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52C17E" w14:textId="77777777" w:rsidR="00087427" w:rsidRPr="00087427" w:rsidRDefault="00087427" w:rsidP="00087427">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087427">
        <w:rPr>
          <w:rFonts w:ascii="Times New Roman" w:eastAsia="Times New Roman" w:hAnsi="Times New Roman" w:cs="Times New Roman"/>
          <w:b/>
          <w:bCs/>
          <w:kern w:val="36"/>
          <w:sz w:val="48"/>
          <w:szCs w:val="48"/>
          <w14:ligatures w14:val="none"/>
        </w:rPr>
        <w:t>Warp Drive Stability Through Atomic Clock Synchronization</w:t>
      </w:r>
    </w:p>
    <w:p w14:paraId="74D5C521" w14:textId="77777777" w:rsidR="00087427" w:rsidRPr="00087427" w:rsidRDefault="00087427" w:rsidP="00087427">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087427">
        <w:rPr>
          <w:rFonts w:ascii="Times New Roman" w:eastAsia="Times New Roman" w:hAnsi="Times New Roman" w:cs="Times New Roman"/>
          <w:b/>
          <w:bCs/>
          <w:kern w:val="0"/>
          <w:sz w:val="36"/>
          <w:szCs w:val="36"/>
          <w14:ligatures w14:val="none"/>
        </w:rPr>
        <w:t>A Contract-First Framework for Time-Authority-Driven Propulsion, CST Control, and Periodic Matter Stability</w:t>
      </w:r>
    </w:p>
    <w:p w14:paraId="47F87255" w14:textId="77777777" w:rsidR="00087427" w:rsidRPr="00087427" w:rsidRDefault="00087427" w:rsidP="00087427">
      <w:pPr>
        <w:spacing w:before="100" w:beforeAutospacing="1" w:after="100" w:afterAutospacing="1" w:line="240" w:lineRule="auto"/>
        <w:rPr>
          <w:rFonts w:ascii="Times New Roman" w:eastAsia="Times New Roman" w:hAnsi="Times New Roman" w:cs="Times New Roman"/>
          <w:kern w:val="0"/>
          <w14:ligatures w14:val="none"/>
        </w:rPr>
      </w:pPr>
      <w:r w:rsidRPr="00087427">
        <w:rPr>
          <w:rFonts w:ascii="Times New Roman" w:eastAsia="Times New Roman" w:hAnsi="Times New Roman" w:cs="Times New Roman"/>
          <w:b/>
          <w:bCs/>
          <w:kern w:val="0"/>
          <w14:ligatures w14:val="none"/>
        </w:rPr>
        <w:t>Author:</w:t>
      </w:r>
      <w:r w:rsidRPr="00087427">
        <w:rPr>
          <w:rFonts w:ascii="Times New Roman" w:eastAsia="Times New Roman" w:hAnsi="Times New Roman" w:cs="Times New Roman"/>
          <w:kern w:val="0"/>
          <w14:ligatures w14:val="none"/>
        </w:rPr>
        <w:t xml:space="preserve"> Gabino Casanova</w:t>
      </w:r>
      <w:r w:rsidRPr="00087427">
        <w:rPr>
          <w:rFonts w:ascii="Times New Roman" w:eastAsia="Times New Roman" w:hAnsi="Times New Roman" w:cs="Times New Roman"/>
          <w:kern w:val="0"/>
          <w14:ligatures w14:val="none"/>
        </w:rPr>
        <w:br/>
      </w:r>
      <w:r w:rsidRPr="00087427">
        <w:rPr>
          <w:rFonts w:ascii="Times New Roman" w:eastAsia="Times New Roman" w:hAnsi="Times New Roman" w:cs="Times New Roman"/>
          <w:b/>
          <w:bCs/>
          <w:kern w:val="0"/>
          <w14:ligatures w14:val="none"/>
        </w:rPr>
        <w:t>Framework:</w:t>
      </w:r>
      <w:r w:rsidRPr="00087427">
        <w:rPr>
          <w:rFonts w:ascii="Times New Roman" w:eastAsia="Times New Roman" w:hAnsi="Times New Roman" w:cs="Times New Roman"/>
          <w:kern w:val="0"/>
          <w14:ligatures w14:val="none"/>
        </w:rPr>
        <w:t xml:space="preserve"> Curvature Synchronization Theory (CST)</w:t>
      </w:r>
      <w:r w:rsidRPr="00087427">
        <w:rPr>
          <w:rFonts w:ascii="Times New Roman" w:eastAsia="Times New Roman" w:hAnsi="Times New Roman" w:cs="Times New Roman"/>
          <w:kern w:val="0"/>
          <w14:ligatures w14:val="none"/>
        </w:rPr>
        <w:br/>
      </w:r>
      <w:r w:rsidRPr="00087427">
        <w:rPr>
          <w:rFonts w:ascii="Times New Roman" w:eastAsia="Times New Roman" w:hAnsi="Times New Roman" w:cs="Times New Roman"/>
          <w:b/>
          <w:bCs/>
          <w:kern w:val="0"/>
          <w14:ligatures w14:val="none"/>
        </w:rPr>
        <w:t>Research Direction:</w:t>
      </w:r>
      <w:r w:rsidRPr="00087427">
        <w:rPr>
          <w:rFonts w:ascii="Times New Roman" w:eastAsia="Times New Roman" w:hAnsi="Times New Roman" w:cs="Times New Roman"/>
          <w:kern w:val="0"/>
          <w14:ligatures w14:val="none"/>
        </w:rPr>
        <w:t xml:space="preserve"> Atomic Time, Warp Stability, Periodic Structure, Deep Space Synchronization</w:t>
      </w:r>
    </w:p>
    <w:p w14:paraId="2146FDB9" w14:textId="77777777" w:rsidR="00087427" w:rsidRPr="00087427" w:rsidRDefault="00087427" w:rsidP="00087427">
      <w:pPr>
        <w:spacing w:after="0" w:line="240" w:lineRule="auto"/>
        <w:rPr>
          <w:rFonts w:ascii="Times New Roman" w:eastAsia="Times New Roman" w:hAnsi="Times New Roman" w:cs="Times New Roman"/>
          <w:kern w:val="0"/>
          <w14:ligatures w14:val="none"/>
        </w:rPr>
      </w:pPr>
      <w:r w:rsidRPr="00087427">
        <w:rPr>
          <w:rFonts w:ascii="Times New Roman" w:eastAsia="Times New Roman" w:hAnsi="Times New Roman" w:cs="Times New Roman"/>
          <w:kern w:val="0"/>
          <w14:ligatures w14:val="none"/>
        </w:rPr>
        <w:pict w14:anchorId="69690106">
          <v:rect id="_x0000_i1025" style="width:0;height:1.5pt" o:hralign="center" o:hrstd="t" o:hr="t" fillcolor="#a0a0a0" stroked="f"/>
        </w:pict>
      </w:r>
    </w:p>
    <w:p w14:paraId="3B8069B0" w14:textId="77777777" w:rsidR="00087427" w:rsidRPr="00087427" w:rsidRDefault="00087427" w:rsidP="00087427">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087427">
        <w:rPr>
          <w:rFonts w:ascii="Times New Roman" w:eastAsia="Times New Roman" w:hAnsi="Times New Roman" w:cs="Times New Roman"/>
          <w:b/>
          <w:bCs/>
          <w:kern w:val="0"/>
          <w:sz w:val="36"/>
          <w:szCs w:val="36"/>
          <w14:ligatures w14:val="none"/>
        </w:rPr>
        <w:t>Abstract</w:t>
      </w:r>
    </w:p>
    <w:p w14:paraId="486369B7" w14:textId="77777777" w:rsidR="00087427" w:rsidRPr="00087427" w:rsidRDefault="00087427" w:rsidP="00087427">
      <w:pPr>
        <w:spacing w:before="100" w:beforeAutospacing="1" w:after="100" w:afterAutospacing="1" w:line="240" w:lineRule="auto"/>
        <w:rPr>
          <w:rFonts w:ascii="Times New Roman" w:eastAsia="Times New Roman" w:hAnsi="Times New Roman" w:cs="Times New Roman"/>
          <w:kern w:val="0"/>
          <w14:ligatures w14:val="none"/>
        </w:rPr>
      </w:pPr>
      <w:r w:rsidRPr="00087427">
        <w:rPr>
          <w:rFonts w:ascii="Times New Roman" w:eastAsia="Times New Roman" w:hAnsi="Times New Roman" w:cs="Times New Roman"/>
          <w:kern w:val="0"/>
          <w14:ligatures w14:val="none"/>
        </w:rPr>
        <w:t>Most warp-drive discussions begin with energy: how much power is required to bend spacetime, generate a warp bubble, or produce an effective faster-than-light transit. This paper argues that this ordering is incomplete. Warp stability is not fundamentally a propulsion problem first; it is a synchronization problem first.</w:t>
      </w:r>
    </w:p>
    <w:p w14:paraId="28DB7716" w14:textId="77777777" w:rsidR="00087427" w:rsidRPr="00087427" w:rsidRDefault="00087427" w:rsidP="00087427">
      <w:pPr>
        <w:spacing w:before="100" w:beforeAutospacing="1" w:after="100" w:afterAutospacing="1" w:line="240" w:lineRule="auto"/>
        <w:rPr>
          <w:rFonts w:ascii="Times New Roman" w:eastAsia="Times New Roman" w:hAnsi="Times New Roman" w:cs="Times New Roman"/>
          <w:kern w:val="0"/>
          <w14:ligatures w14:val="none"/>
        </w:rPr>
      </w:pPr>
      <w:r w:rsidRPr="00087427">
        <w:rPr>
          <w:rFonts w:ascii="Times New Roman" w:eastAsia="Times New Roman" w:hAnsi="Times New Roman" w:cs="Times New Roman"/>
          <w:kern w:val="0"/>
          <w14:ligatures w14:val="none"/>
        </w:rPr>
        <w:t xml:space="preserve">The central proposal is that stable warp navigation requires a master time reference before energy deployment. Instead of beginning with thrust, the system must begin with atomic clock authority. The SI second is defined by the hyperfine transition frequency of cesium-133 at exactly 9,192,631,770 Hz, establishing a universal physical reference for measurable </w:t>
      </w:r>
      <w:proofErr w:type="gramStart"/>
      <w:r w:rsidRPr="00087427">
        <w:rPr>
          <w:rFonts w:ascii="Times New Roman" w:eastAsia="Times New Roman" w:hAnsi="Times New Roman" w:cs="Times New Roman"/>
          <w:kern w:val="0"/>
          <w14:ligatures w14:val="none"/>
        </w:rPr>
        <w:t>time .</w:t>
      </w:r>
      <w:proofErr w:type="gramEnd"/>
      <w:r w:rsidRPr="00087427">
        <w:rPr>
          <w:rFonts w:ascii="Times New Roman" w:eastAsia="Times New Roman" w:hAnsi="Times New Roman" w:cs="Times New Roman"/>
          <w:kern w:val="0"/>
          <w14:ligatures w14:val="none"/>
        </w:rPr>
        <w:t xml:space="preserve"> This provides a physically grounded foundation for Curvature Synchronization Theory (CST), where the objective is to maintain temporal coherence between ship time, Earth atomic time, and deep-space reference clocks.</w:t>
      </w:r>
    </w:p>
    <w:p w14:paraId="06744629" w14:textId="77777777" w:rsidR="00087427" w:rsidRPr="00087427" w:rsidRDefault="00087427" w:rsidP="00087427">
      <w:pPr>
        <w:spacing w:before="100" w:beforeAutospacing="1" w:after="100" w:afterAutospacing="1" w:line="240" w:lineRule="auto"/>
        <w:rPr>
          <w:rFonts w:ascii="Times New Roman" w:eastAsia="Times New Roman" w:hAnsi="Times New Roman" w:cs="Times New Roman"/>
          <w:kern w:val="0"/>
          <w14:ligatures w14:val="none"/>
        </w:rPr>
      </w:pPr>
      <w:r w:rsidRPr="00087427">
        <w:rPr>
          <w:rFonts w:ascii="Times New Roman" w:eastAsia="Times New Roman" w:hAnsi="Times New Roman" w:cs="Times New Roman"/>
          <w:kern w:val="0"/>
          <w14:ligatures w14:val="none"/>
        </w:rPr>
        <w:t>The CST condition is defined as:</w:t>
      </w:r>
    </w:p>
    <w:p w14:paraId="35B44B17" w14:textId="77777777" w:rsidR="00087427" w:rsidRPr="00087427" w:rsidRDefault="00087427" w:rsidP="00087427">
      <w:pPr>
        <w:spacing w:before="100" w:beforeAutospacing="1" w:after="100" w:afterAutospacing="1" w:line="240" w:lineRule="auto"/>
        <w:rPr>
          <w:rFonts w:ascii="Times New Roman" w:eastAsia="Times New Roman" w:hAnsi="Times New Roman" w:cs="Times New Roman"/>
          <w:kern w:val="0"/>
          <w14:ligatures w14:val="none"/>
        </w:rPr>
      </w:pPr>
      <m:oMathPara>
        <m:oMath>
          <m:r>
            <m:rPr>
              <m:sty m:val="p"/>
            </m:rPr>
            <w:rPr>
              <w:rFonts w:ascii="Cambria Math" w:eastAsia="Times New Roman" w:hAnsi="Cambria Math" w:cs="Times New Roman"/>
              <w:kern w:val="0"/>
              <w14:ligatures w14:val="none"/>
            </w:rPr>
            <m:t>Δ</m:t>
          </m:r>
          <m:r>
            <w:rPr>
              <w:rFonts w:ascii="Cambria Math" w:eastAsia="Times New Roman" w:hAnsi="Cambria Math" w:cs="Times New Roman"/>
              <w:kern w:val="0"/>
              <w14:ligatures w14:val="none"/>
            </w:rPr>
            <m:t>T=</m:t>
          </m:r>
          <m:sSub>
            <m:sSubPr>
              <m:ctrlPr>
                <w:rPr>
                  <w:rFonts w:ascii="Cambria Math" w:eastAsia="Times New Roman" w:hAnsi="Cambria Math" w:cs="Times New Roman"/>
                  <w:kern w:val="0"/>
                  <w14:ligatures w14:val="none"/>
                </w:rPr>
              </m:ctrlPr>
            </m:sSubPr>
            <m:e>
              <m:r>
                <w:rPr>
                  <w:rFonts w:ascii="Cambria Math" w:eastAsia="Times New Roman" w:hAnsi="Cambria Math" w:cs="Times New Roman"/>
                  <w:kern w:val="0"/>
                  <w14:ligatures w14:val="none"/>
                </w:rPr>
                <m:t>T</m:t>
              </m:r>
            </m:e>
            <m:sub>
              <m:r>
                <w:rPr>
                  <w:rFonts w:ascii="Cambria Math" w:eastAsia="Times New Roman" w:hAnsi="Cambria Math" w:cs="Times New Roman"/>
                  <w:kern w:val="0"/>
                  <w14:ligatures w14:val="none"/>
                </w:rPr>
                <m:t>ship</m:t>
              </m:r>
            </m:sub>
          </m:sSub>
          <m:r>
            <w:rPr>
              <w:rFonts w:ascii="Cambria Math" w:eastAsia="Times New Roman" w:hAnsi="Cambria Math" w:cs="Times New Roman"/>
              <w:kern w:val="0"/>
              <w14:ligatures w14:val="none"/>
            </w:rPr>
            <m:t>-</m:t>
          </m:r>
          <m:sSub>
            <m:sSubPr>
              <m:ctrlPr>
                <w:rPr>
                  <w:rFonts w:ascii="Cambria Math" w:eastAsia="Times New Roman" w:hAnsi="Cambria Math" w:cs="Times New Roman"/>
                  <w:kern w:val="0"/>
                  <w14:ligatures w14:val="none"/>
                </w:rPr>
              </m:ctrlPr>
            </m:sSubPr>
            <m:e>
              <m:r>
                <w:rPr>
                  <w:rFonts w:ascii="Cambria Math" w:eastAsia="Times New Roman" w:hAnsi="Cambria Math" w:cs="Times New Roman"/>
                  <w:kern w:val="0"/>
                  <w14:ligatures w14:val="none"/>
                </w:rPr>
                <m:t>T</m:t>
              </m:r>
            </m:e>
            <m:sub>
              <m:r>
                <w:rPr>
                  <w:rFonts w:ascii="Cambria Math" w:eastAsia="Times New Roman" w:hAnsi="Cambria Math" w:cs="Times New Roman"/>
                  <w:kern w:val="0"/>
                  <w14:ligatures w14:val="none"/>
                </w:rPr>
                <m:t>reference</m:t>
              </m:r>
            </m:sub>
          </m:sSub>
          <m:r>
            <w:rPr>
              <w:rFonts w:ascii="Cambria Math" w:eastAsia="Times New Roman" w:hAnsi="Cambria Math" w:cs="Times New Roman"/>
              <w:kern w:val="0"/>
              <w14:ligatures w14:val="none"/>
            </w:rPr>
            <m:t>≈0</m:t>
          </m:r>
        </m:oMath>
      </m:oMathPara>
    </w:p>
    <w:p w14:paraId="60B19409" w14:textId="77777777" w:rsidR="00087427" w:rsidRPr="00087427" w:rsidRDefault="00087427" w:rsidP="00087427">
      <w:pPr>
        <w:spacing w:before="100" w:beforeAutospacing="1" w:after="100" w:afterAutospacing="1" w:line="240" w:lineRule="auto"/>
        <w:rPr>
          <w:rFonts w:ascii="Times New Roman" w:eastAsia="Times New Roman" w:hAnsi="Times New Roman" w:cs="Times New Roman"/>
          <w:kern w:val="0"/>
          <w14:ligatures w14:val="none"/>
        </w:rPr>
      </w:pPr>
      <w:r w:rsidRPr="00087427">
        <w:rPr>
          <w:rFonts w:ascii="Times New Roman" w:eastAsia="Times New Roman" w:hAnsi="Times New Roman" w:cs="Times New Roman"/>
          <w:kern w:val="0"/>
          <w14:ligatures w14:val="none"/>
        </w:rPr>
        <w:t>where stable navigation requires bounded synchronization rather than unlimited acceleration. The ship does not seek maximum speed first; it seeks admissible return under shared time authority.</w:t>
      </w:r>
    </w:p>
    <w:p w14:paraId="1788FF94" w14:textId="77777777" w:rsidR="00087427" w:rsidRPr="00087427" w:rsidRDefault="00087427" w:rsidP="00087427">
      <w:pPr>
        <w:spacing w:before="100" w:beforeAutospacing="1" w:after="100" w:afterAutospacing="1" w:line="240" w:lineRule="auto"/>
        <w:rPr>
          <w:rFonts w:ascii="Times New Roman" w:eastAsia="Times New Roman" w:hAnsi="Times New Roman" w:cs="Times New Roman"/>
          <w:kern w:val="0"/>
          <w14:ligatures w14:val="none"/>
        </w:rPr>
      </w:pPr>
      <w:r w:rsidRPr="00087427">
        <w:rPr>
          <w:rFonts w:ascii="Times New Roman" w:eastAsia="Times New Roman" w:hAnsi="Times New Roman" w:cs="Times New Roman"/>
          <w:kern w:val="0"/>
          <w14:ligatures w14:val="none"/>
        </w:rPr>
        <w:t>This paper further connects periodic-table structure to warp engineering by treating matter as timed structure rather than static mass. Cesium establishes synchronization authority, Carbon represents structural stability, and Thorium/Fusion/Plasma systems represent controlled energy deployment. The engineering sequence becomes:</w:t>
      </w:r>
    </w:p>
    <w:p w14:paraId="7DC1903A" w14:textId="77777777" w:rsidR="00087427" w:rsidRPr="00087427" w:rsidRDefault="00087427" w:rsidP="00087427">
      <w:pPr>
        <w:spacing w:before="100" w:beforeAutospacing="1" w:after="100" w:afterAutospacing="1" w:line="240" w:lineRule="auto"/>
        <w:rPr>
          <w:rFonts w:ascii="Times New Roman" w:eastAsia="Times New Roman" w:hAnsi="Times New Roman" w:cs="Times New Roman"/>
          <w:kern w:val="0"/>
          <w14:ligatures w14:val="none"/>
        </w:rPr>
      </w:pPr>
      <w:r w:rsidRPr="00087427">
        <w:rPr>
          <w:rFonts w:ascii="Times New Roman" w:eastAsia="Times New Roman" w:hAnsi="Times New Roman" w:cs="Times New Roman"/>
          <w:kern w:val="0"/>
          <w14:ligatures w14:val="none"/>
        </w:rPr>
        <w:t>Sync → Stability → Energy</w:t>
      </w:r>
    </w:p>
    <w:p w14:paraId="05C6FB82" w14:textId="77777777" w:rsidR="00087427" w:rsidRPr="00087427" w:rsidRDefault="00087427" w:rsidP="00087427">
      <w:pPr>
        <w:spacing w:before="100" w:beforeAutospacing="1" w:after="100" w:afterAutospacing="1" w:line="240" w:lineRule="auto"/>
        <w:rPr>
          <w:rFonts w:ascii="Times New Roman" w:eastAsia="Times New Roman" w:hAnsi="Times New Roman" w:cs="Times New Roman"/>
          <w:kern w:val="0"/>
          <w14:ligatures w14:val="none"/>
        </w:rPr>
      </w:pPr>
      <w:r w:rsidRPr="00087427">
        <w:rPr>
          <w:rFonts w:ascii="Times New Roman" w:eastAsia="Times New Roman" w:hAnsi="Times New Roman" w:cs="Times New Roman"/>
          <w:kern w:val="0"/>
          <w14:ligatures w14:val="none"/>
        </w:rPr>
        <w:lastRenderedPageBreak/>
        <w:t>rather than conventional propulsion logic:</w:t>
      </w:r>
    </w:p>
    <w:p w14:paraId="3DAB5636" w14:textId="77777777" w:rsidR="00087427" w:rsidRPr="00087427" w:rsidRDefault="00087427" w:rsidP="00087427">
      <w:pPr>
        <w:spacing w:before="100" w:beforeAutospacing="1" w:after="100" w:afterAutospacing="1" w:line="240" w:lineRule="auto"/>
        <w:rPr>
          <w:rFonts w:ascii="Times New Roman" w:eastAsia="Times New Roman" w:hAnsi="Times New Roman" w:cs="Times New Roman"/>
          <w:kern w:val="0"/>
          <w14:ligatures w14:val="none"/>
        </w:rPr>
      </w:pPr>
      <w:r w:rsidRPr="00087427">
        <w:rPr>
          <w:rFonts w:ascii="Times New Roman" w:eastAsia="Times New Roman" w:hAnsi="Times New Roman" w:cs="Times New Roman"/>
          <w:kern w:val="0"/>
          <w14:ligatures w14:val="none"/>
        </w:rPr>
        <w:t>Energy → Control → Stability</w:t>
      </w:r>
    </w:p>
    <w:p w14:paraId="711720FE" w14:textId="77777777" w:rsidR="00087427" w:rsidRPr="00087427" w:rsidRDefault="00087427" w:rsidP="00087427">
      <w:pPr>
        <w:spacing w:before="100" w:beforeAutospacing="1" w:after="100" w:afterAutospacing="1" w:line="240" w:lineRule="auto"/>
        <w:rPr>
          <w:rFonts w:ascii="Times New Roman" w:eastAsia="Times New Roman" w:hAnsi="Times New Roman" w:cs="Times New Roman"/>
          <w:kern w:val="0"/>
          <w14:ligatures w14:val="none"/>
        </w:rPr>
      </w:pPr>
      <w:r w:rsidRPr="00087427">
        <w:rPr>
          <w:rFonts w:ascii="Times New Roman" w:eastAsia="Times New Roman" w:hAnsi="Times New Roman" w:cs="Times New Roman"/>
          <w:kern w:val="0"/>
          <w14:ligatures w14:val="none"/>
        </w:rPr>
        <w:t xml:space="preserve">This inversion provides a more physically defensible path for future </w:t>
      </w:r>
      <w:proofErr w:type="gramStart"/>
      <w:r w:rsidRPr="00087427">
        <w:rPr>
          <w:rFonts w:ascii="Times New Roman" w:eastAsia="Times New Roman" w:hAnsi="Times New Roman" w:cs="Times New Roman"/>
          <w:kern w:val="0"/>
          <w14:ligatures w14:val="none"/>
        </w:rPr>
        <w:t>warp</w:t>
      </w:r>
      <w:proofErr w:type="gramEnd"/>
      <w:r w:rsidRPr="00087427">
        <w:rPr>
          <w:rFonts w:ascii="Times New Roman" w:eastAsia="Times New Roman" w:hAnsi="Times New Roman" w:cs="Times New Roman"/>
          <w:kern w:val="0"/>
          <w14:ligatures w14:val="none"/>
        </w:rPr>
        <w:t>-drive architecture.</w:t>
      </w:r>
    </w:p>
    <w:p w14:paraId="1F59A623" w14:textId="77777777" w:rsidR="00087427" w:rsidRPr="00087427" w:rsidRDefault="00087427" w:rsidP="00087427">
      <w:pPr>
        <w:spacing w:after="0" w:line="240" w:lineRule="auto"/>
        <w:rPr>
          <w:rFonts w:ascii="Times New Roman" w:eastAsia="Times New Roman" w:hAnsi="Times New Roman" w:cs="Times New Roman"/>
          <w:kern w:val="0"/>
          <w14:ligatures w14:val="none"/>
        </w:rPr>
      </w:pPr>
      <w:r w:rsidRPr="00087427">
        <w:rPr>
          <w:rFonts w:ascii="Times New Roman" w:eastAsia="Times New Roman" w:hAnsi="Times New Roman" w:cs="Times New Roman"/>
          <w:kern w:val="0"/>
          <w14:ligatures w14:val="none"/>
        </w:rPr>
        <w:pict w14:anchorId="7C59294E">
          <v:rect id="_x0000_i1026" style="width:0;height:1.5pt" o:hralign="center" o:hrstd="t" o:hr="t" fillcolor="#a0a0a0" stroked="f"/>
        </w:pict>
      </w:r>
    </w:p>
    <w:p w14:paraId="4D475BEA" w14:textId="77777777" w:rsidR="00087427" w:rsidRPr="00087427" w:rsidRDefault="00087427" w:rsidP="00087427">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087427">
        <w:rPr>
          <w:rFonts w:ascii="Times New Roman" w:eastAsia="Times New Roman" w:hAnsi="Times New Roman" w:cs="Times New Roman"/>
          <w:b/>
          <w:bCs/>
          <w:kern w:val="0"/>
          <w:sz w:val="36"/>
          <w:szCs w:val="36"/>
          <w14:ligatures w14:val="none"/>
        </w:rPr>
        <w:t>1. Introduction</w:t>
      </w:r>
    </w:p>
    <w:p w14:paraId="459DF99F" w14:textId="77777777" w:rsidR="00087427" w:rsidRPr="00087427" w:rsidRDefault="00087427" w:rsidP="00087427">
      <w:pPr>
        <w:spacing w:before="100" w:beforeAutospacing="1" w:after="100" w:afterAutospacing="1" w:line="240" w:lineRule="auto"/>
        <w:rPr>
          <w:rFonts w:ascii="Times New Roman" w:eastAsia="Times New Roman" w:hAnsi="Times New Roman" w:cs="Times New Roman"/>
          <w:kern w:val="0"/>
          <w14:ligatures w14:val="none"/>
        </w:rPr>
      </w:pPr>
      <w:r w:rsidRPr="00087427">
        <w:rPr>
          <w:rFonts w:ascii="Times New Roman" w:eastAsia="Times New Roman" w:hAnsi="Times New Roman" w:cs="Times New Roman"/>
          <w:kern w:val="0"/>
          <w14:ligatures w14:val="none"/>
        </w:rPr>
        <w:t>Traditional propulsion engineering is power-first. Rockets, jets, and even speculative warp metrics usually begin by asking:</w:t>
      </w:r>
    </w:p>
    <w:p w14:paraId="587E2BE4" w14:textId="77777777" w:rsidR="00087427" w:rsidRPr="00087427" w:rsidRDefault="00087427" w:rsidP="00087427">
      <w:pPr>
        <w:spacing w:before="100" w:beforeAutospacing="1" w:after="100" w:afterAutospacing="1" w:line="240" w:lineRule="auto"/>
        <w:rPr>
          <w:rFonts w:ascii="Times New Roman" w:eastAsia="Times New Roman" w:hAnsi="Times New Roman" w:cs="Times New Roman"/>
          <w:kern w:val="0"/>
          <w14:ligatures w14:val="none"/>
        </w:rPr>
      </w:pPr>
      <w:r w:rsidRPr="00087427">
        <w:rPr>
          <w:rFonts w:ascii="Times New Roman" w:eastAsia="Times New Roman" w:hAnsi="Times New Roman" w:cs="Times New Roman"/>
          <w:kern w:val="0"/>
          <w14:ligatures w14:val="none"/>
        </w:rPr>
        <w:t>“How much energy is required?”</w:t>
      </w:r>
    </w:p>
    <w:p w14:paraId="7B66AF94" w14:textId="77777777" w:rsidR="00087427" w:rsidRPr="00087427" w:rsidRDefault="00087427" w:rsidP="00087427">
      <w:pPr>
        <w:spacing w:before="100" w:beforeAutospacing="1" w:after="100" w:afterAutospacing="1" w:line="240" w:lineRule="auto"/>
        <w:rPr>
          <w:rFonts w:ascii="Times New Roman" w:eastAsia="Times New Roman" w:hAnsi="Times New Roman" w:cs="Times New Roman"/>
          <w:kern w:val="0"/>
          <w14:ligatures w14:val="none"/>
        </w:rPr>
      </w:pPr>
      <w:r w:rsidRPr="00087427">
        <w:rPr>
          <w:rFonts w:ascii="Times New Roman" w:eastAsia="Times New Roman" w:hAnsi="Times New Roman" w:cs="Times New Roman"/>
          <w:kern w:val="0"/>
          <w14:ligatures w14:val="none"/>
        </w:rPr>
        <w:t>This paper proposes a stronger first question:</w:t>
      </w:r>
    </w:p>
    <w:p w14:paraId="2D6AB43B" w14:textId="77777777" w:rsidR="00087427" w:rsidRPr="00087427" w:rsidRDefault="00087427" w:rsidP="00087427">
      <w:pPr>
        <w:spacing w:before="100" w:beforeAutospacing="1" w:after="100" w:afterAutospacing="1" w:line="240" w:lineRule="auto"/>
        <w:rPr>
          <w:rFonts w:ascii="Times New Roman" w:eastAsia="Times New Roman" w:hAnsi="Times New Roman" w:cs="Times New Roman"/>
          <w:kern w:val="0"/>
          <w14:ligatures w14:val="none"/>
        </w:rPr>
      </w:pPr>
      <w:r w:rsidRPr="00087427">
        <w:rPr>
          <w:rFonts w:ascii="Times New Roman" w:eastAsia="Times New Roman" w:hAnsi="Times New Roman" w:cs="Times New Roman"/>
          <w:kern w:val="0"/>
          <w14:ligatures w14:val="none"/>
        </w:rPr>
        <w:t>“How is time stabilized before energy is applied?”</w:t>
      </w:r>
    </w:p>
    <w:p w14:paraId="719111D3" w14:textId="77777777" w:rsidR="00087427" w:rsidRPr="00087427" w:rsidRDefault="00087427" w:rsidP="00087427">
      <w:pPr>
        <w:spacing w:before="100" w:beforeAutospacing="1" w:after="100" w:afterAutospacing="1" w:line="240" w:lineRule="auto"/>
        <w:rPr>
          <w:rFonts w:ascii="Times New Roman" w:eastAsia="Times New Roman" w:hAnsi="Times New Roman" w:cs="Times New Roman"/>
          <w:kern w:val="0"/>
          <w14:ligatures w14:val="none"/>
        </w:rPr>
      </w:pPr>
      <w:r w:rsidRPr="00087427">
        <w:rPr>
          <w:rFonts w:ascii="Times New Roman" w:eastAsia="Times New Roman" w:hAnsi="Times New Roman" w:cs="Times New Roman"/>
          <w:kern w:val="0"/>
          <w14:ligatures w14:val="none"/>
        </w:rPr>
        <w:t xml:space="preserve">General relativity already teaches that gravity and time are inseparable. Proper time depends on spacetime geometry, and clocks do not merely measure </w:t>
      </w:r>
      <w:proofErr w:type="gramStart"/>
      <w:r w:rsidRPr="00087427">
        <w:rPr>
          <w:rFonts w:ascii="Times New Roman" w:eastAsia="Times New Roman" w:hAnsi="Times New Roman" w:cs="Times New Roman"/>
          <w:kern w:val="0"/>
          <w14:ligatures w14:val="none"/>
        </w:rPr>
        <w:t>motion—</w:t>
      </w:r>
      <w:proofErr w:type="gramEnd"/>
      <w:r w:rsidRPr="00087427">
        <w:rPr>
          <w:rFonts w:ascii="Times New Roman" w:eastAsia="Times New Roman" w:hAnsi="Times New Roman" w:cs="Times New Roman"/>
          <w:kern w:val="0"/>
          <w14:ligatures w14:val="none"/>
        </w:rPr>
        <w:t>they reveal curvature itself. The problem of warp stability therefore cannot be separated from the problem of clock stability.</w:t>
      </w:r>
    </w:p>
    <w:p w14:paraId="6565B60C" w14:textId="77777777" w:rsidR="00087427" w:rsidRPr="00087427" w:rsidRDefault="00087427" w:rsidP="00087427">
      <w:pPr>
        <w:spacing w:before="100" w:beforeAutospacing="1" w:after="100" w:afterAutospacing="1" w:line="240" w:lineRule="auto"/>
        <w:rPr>
          <w:rFonts w:ascii="Times New Roman" w:eastAsia="Times New Roman" w:hAnsi="Times New Roman" w:cs="Times New Roman"/>
          <w:kern w:val="0"/>
          <w14:ligatures w14:val="none"/>
        </w:rPr>
      </w:pPr>
      <w:r w:rsidRPr="00087427">
        <w:rPr>
          <w:rFonts w:ascii="Times New Roman" w:eastAsia="Times New Roman" w:hAnsi="Times New Roman" w:cs="Times New Roman"/>
          <w:kern w:val="0"/>
          <w14:ligatures w14:val="none"/>
        </w:rPr>
        <w:t>The standard SI second is not based on Earth’s rotation, but on the unperturbed hyperfine transition of the cesium-133 atom:</w:t>
      </w:r>
    </w:p>
    <w:p w14:paraId="0A05E7DE" w14:textId="77777777" w:rsidR="00087427" w:rsidRPr="00087427" w:rsidRDefault="00087427" w:rsidP="00087427">
      <w:pPr>
        <w:spacing w:before="100" w:beforeAutospacing="1" w:after="100" w:afterAutospacing="1" w:line="240" w:lineRule="auto"/>
        <w:rPr>
          <w:rFonts w:ascii="Times New Roman" w:eastAsia="Times New Roman" w:hAnsi="Times New Roman" w:cs="Times New Roman"/>
          <w:kern w:val="0"/>
          <w14:ligatures w14:val="none"/>
        </w:rPr>
      </w:pPr>
      <m:oMathPara>
        <m:oMath>
          <m:r>
            <m:rPr>
              <m:sty m:val="p"/>
            </m:rPr>
            <w:rPr>
              <w:rFonts w:ascii="Cambria Math" w:eastAsia="Times New Roman" w:hAnsi="Cambria Math" w:cs="Times New Roman"/>
              <w:kern w:val="0"/>
              <w14:ligatures w14:val="none"/>
            </w:rPr>
            <m:t>Δ</m:t>
          </m:r>
          <m:sSub>
            <m:sSubPr>
              <m:ctrlPr>
                <w:rPr>
                  <w:rFonts w:ascii="Cambria Math" w:eastAsia="Times New Roman" w:hAnsi="Cambria Math" w:cs="Times New Roman"/>
                  <w:kern w:val="0"/>
                  <w14:ligatures w14:val="none"/>
                </w:rPr>
              </m:ctrlPr>
            </m:sSubPr>
            <m:e>
              <m:r>
                <w:rPr>
                  <w:rFonts w:ascii="Cambria Math" w:eastAsia="Times New Roman" w:hAnsi="Cambria Math" w:cs="Times New Roman"/>
                  <w:kern w:val="0"/>
                  <w14:ligatures w14:val="none"/>
                </w:rPr>
                <m:t>ν</m:t>
              </m:r>
            </m:e>
            <m:sub>
              <m:r>
                <w:rPr>
                  <w:rFonts w:ascii="Cambria Math" w:eastAsia="Times New Roman" w:hAnsi="Cambria Math" w:cs="Times New Roman"/>
                  <w:kern w:val="0"/>
                  <w14:ligatures w14:val="none"/>
                </w:rPr>
                <m:t>Cs</m:t>
              </m:r>
            </m:sub>
          </m:sSub>
          <m:r>
            <w:rPr>
              <w:rFonts w:ascii="Cambria Math" w:eastAsia="Times New Roman" w:hAnsi="Cambria Math" w:cs="Times New Roman"/>
              <w:kern w:val="0"/>
              <w14:ligatures w14:val="none"/>
            </w:rPr>
            <m:t>=9,192,631,770</m:t>
          </m:r>
          <m:r>
            <m:rPr>
              <m:nor/>
            </m:rPr>
            <w:rPr>
              <w:rFonts w:ascii="Times New Roman" w:eastAsia="Times New Roman" w:hAnsi="Times New Roman" w:cs="Times New Roman"/>
              <w:kern w:val="0"/>
              <w14:ligatures w14:val="none"/>
            </w:rPr>
            <m:t> Hz</m:t>
          </m:r>
        </m:oMath>
      </m:oMathPara>
    </w:p>
    <w:p w14:paraId="1F9CECA4" w14:textId="77777777" w:rsidR="00087427" w:rsidRPr="00087427" w:rsidRDefault="00087427" w:rsidP="00087427">
      <w:pPr>
        <w:spacing w:before="100" w:beforeAutospacing="1" w:after="100" w:afterAutospacing="1" w:line="240" w:lineRule="auto"/>
        <w:rPr>
          <w:rFonts w:ascii="Times New Roman" w:eastAsia="Times New Roman" w:hAnsi="Times New Roman" w:cs="Times New Roman"/>
          <w:kern w:val="0"/>
          <w14:ligatures w14:val="none"/>
        </w:rPr>
      </w:pPr>
      <w:r w:rsidRPr="00087427">
        <w:rPr>
          <w:rFonts w:ascii="Times New Roman" w:eastAsia="Times New Roman" w:hAnsi="Times New Roman" w:cs="Times New Roman"/>
          <w:kern w:val="0"/>
          <w14:ligatures w14:val="none"/>
        </w:rPr>
        <w:t xml:space="preserve">The Bureau International des </w:t>
      </w:r>
      <w:proofErr w:type="spellStart"/>
      <w:r w:rsidRPr="00087427">
        <w:rPr>
          <w:rFonts w:ascii="Times New Roman" w:eastAsia="Times New Roman" w:hAnsi="Times New Roman" w:cs="Times New Roman"/>
          <w:kern w:val="0"/>
          <w14:ligatures w14:val="none"/>
        </w:rPr>
        <w:t>Poids</w:t>
      </w:r>
      <w:proofErr w:type="spellEnd"/>
      <w:r w:rsidRPr="00087427">
        <w:rPr>
          <w:rFonts w:ascii="Times New Roman" w:eastAsia="Times New Roman" w:hAnsi="Times New Roman" w:cs="Times New Roman"/>
          <w:kern w:val="0"/>
          <w14:ligatures w14:val="none"/>
        </w:rPr>
        <w:t xml:space="preserve"> et </w:t>
      </w:r>
      <w:proofErr w:type="spellStart"/>
      <w:r w:rsidRPr="00087427">
        <w:rPr>
          <w:rFonts w:ascii="Times New Roman" w:eastAsia="Times New Roman" w:hAnsi="Times New Roman" w:cs="Times New Roman"/>
          <w:kern w:val="0"/>
          <w14:ligatures w14:val="none"/>
        </w:rPr>
        <w:t>Mesures</w:t>
      </w:r>
      <w:proofErr w:type="spellEnd"/>
      <w:r w:rsidRPr="00087427">
        <w:rPr>
          <w:rFonts w:ascii="Times New Roman" w:eastAsia="Times New Roman" w:hAnsi="Times New Roman" w:cs="Times New Roman"/>
          <w:kern w:val="0"/>
          <w14:ligatures w14:val="none"/>
        </w:rPr>
        <w:t xml:space="preserve"> defines the second by fixing this value </w:t>
      </w:r>
      <w:proofErr w:type="gramStart"/>
      <w:r w:rsidRPr="00087427">
        <w:rPr>
          <w:rFonts w:ascii="Times New Roman" w:eastAsia="Times New Roman" w:hAnsi="Times New Roman" w:cs="Times New Roman"/>
          <w:kern w:val="0"/>
          <w14:ligatures w14:val="none"/>
        </w:rPr>
        <w:t>exactly .</w:t>
      </w:r>
      <w:proofErr w:type="gramEnd"/>
      <w:r w:rsidRPr="00087427">
        <w:rPr>
          <w:rFonts w:ascii="Times New Roman" w:eastAsia="Times New Roman" w:hAnsi="Times New Roman" w:cs="Times New Roman"/>
          <w:kern w:val="0"/>
          <w14:ligatures w14:val="none"/>
        </w:rPr>
        <w:t xml:space="preserve"> This means time itself is physically anchored in atomic behavior.</w:t>
      </w:r>
    </w:p>
    <w:p w14:paraId="622F23DF" w14:textId="77777777" w:rsidR="00087427" w:rsidRPr="00087427" w:rsidRDefault="00087427" w:rsidP="00087427">
      <w:pPr>
        <w:spacing w:before="100" w:beforeAutospacing="1" w:after="100" w:afterAutospacing="1" w:line="240" w:lineRule="auto"/>
        <w:rPr>
          <w:rFonts w:ascii="Times New Roman" w:eastAsia="Times New Roman" w:hAnsi="Times New Roman" w:cs="Times New Roman"/>
          <w:kern w:val="0"/>
          <w14:ligatures w14:val="none"/>
        </w:rPr>
      </w:pPr>
      <w:r w:rsidRPr="00087427">
        <w:rPr>
          <w:rFonts w:ascii="Times New Roman" w:eastAsia="Times New Roman" w:hAnsi="Times New Roman" w:cs="Times New Roman"/>
          <w:kern w:val="0"/>
          <w14:ligatures w14:val="none"/>
        </w:rPr>
        <w:t>If warp systems alter curvature, then they alter clocks. Therefore, warp stability must be governed by synchronized atomic reference frames rather than propulsion force alone.</w:t>
      </w:r>
    </w:p>
    <w:p w14:paraId="4580091D" w14:textId="77777777" w:rsidR="00087427" w:rsidRPr="00087427" w:rsidRDefault="00087427" w:rsidP="00087427">
      <w:pPr>
        <w:spacing w:after="0" w:line="240" w:lineRule="auto"/>
        <w:rPr>
          <w:rFonts w:ascii="Times New Roman" w:eastAsia="Times New Roman" w:hAnsi="Times New Roman" w:cs="Times New Roman"/>
          <w:kern w:val="0"/>
          <w14:ligatures w14:val="none"/>
        </w:rPr>
      </w:pPr>
      <w:r w:rsidRPr="00087427">
        <w:rPr>
          <w:rFonts w:ascii="Times New Roman" w:eastAsia="Times New Roman" w:hAnsi="Times New Roman" w:cs="Times New Roman"/>
          <w:kern w:val="0"/>
          <w14:ligatures w14:val="none"/>
        </w:rPr>
        <w:pict w14:anchorId="03928548">
          <v:rect id="_x0000_i1027" style="width:0;height:1.5pt" o:hralign="center" o:hrstd="t" o:hr="t" fillcolor="#a0a0a0" stroked="f"/>
        </w:pict>
      </w:r>
    </w:p>
    <w:p w14:paraId="5BEA74FA" w14:textId="77777777" w:rsidR="00087427" w:rsidRPr="00087427" w:rsidRDefault="00087427" w:rsidP="00087427">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087427">
        <w:rPr>
          <w:rFonts w:ascii="Times New Roman" w:eastAsia="Times New Roman" w:hAnsi="Times New Roman" w:cs="Times New Roman"/>
          <w:b/>
          <w:bCs/>
          <w:kern w:val="0"/>
          <w:sz w:val="36"/>
          <w:szCs w:val="36"/>
          <w14:ligatures w14:val="none"/>
        </w:rPr>
        <w:t>2. The Failure of Energy-First Warp Models</w:t>
      </w:r>
    </w:p>
    <w:p w14:paraId="4C9673AF" w14:textId="77777777" w:rsidR="00087427" w:rsidRPr="00087427" w:rsidRDefault="00087427" w:rsidP="00087427">
      <w:pPr>
        <w:spacing w:before="100" w:beforeAutospacing="1" w:after="100" w:afterAutospacing="1" w:line="240" w:lineRule="auto"/>
        <w:rPr>
          <w:rFonts w:ascii="Times New Roman" w:eastAsia="Times New Roman" w:hAnsi="Times New Roman" w:cs="Times New Roman"/>
          <w:kern w:val="0"/>
          <w14:ligatures w14:val="none"/>
        </w:rPr>
      </w:pPr>
      <w:r w:rsidRPr="00087427">
        <w:rPr>
          <w:rFonts w:ascii="Times New Roman" w:eastAsia="Times New Roman" w:hAnsi="Times New Roman" w:cs="Times New Roman"/>
          <w:kern w:val="0"/>
          <w14:ligatures w14:val="none"/>
        </w:rPr>
        <w:t xml:space="preserve">Most </w:t>
      </w:r>
      <w:proofErr w:type="gramStart"/>
      <w:r w:rsidRPr="00087427">
        <w:rPr>
          <w:rFonts w:ascii="Times New Roman" w:eastAsia="Times New Roman" w:hAnsi="Times New Roman" w:cs="Times New Roman"/>
          <w:kern w:val="0"/>
          <w14:ligatures w14:val="none"/>
        </w:rPr>
        <w:t>warp</w:t>
      </w:r>
      <w:proofErr w:type="gramEnd"/>
      <w:r w:rsidRPr="00087427">
        <w:rPr>
          <w:rFonts w:ascii="Times New Roman" w:eastAsia="Times New Roman" w:hAnsi="Times New Roman" w:cs="Times New Roman"/>
          <w:kern w:val="0"/>
          <w14:ligatures w14:val="none"/>
        </w:rPr>
        <w:t>-drive models derived from the Alcubierre metric begin with the question of exotic matter and energy density. The concern is usually framed as whether sufficient negative energy can exist to generate a stable bubble.</w:t>
      </w:r>
    </w:p>
    <w:p w14:paraId="42E0EABF" w14:textId="77777777" w:rsidR="00087427" w:rsidRPr="00087427" w:rsidRDefault="00087427" w:rsidP="00087427">
      <w:pPr>
        <w:spacing w:before="100" w:beforeAutospacing="1" w:after="100" w:afterAutospacing="1" w:line="240" w:lineRule="auto"/>
        <w:rPr>
          <w:rFonts w:ascii="Times New Roman" w:eastAsia="Times New Roman" w:hAnsi="Times New Roman" w:cs="Times New Roman"/>
          <w:kern w:val="0"/>
          <w14:ligatures w14:val="none"/>
        </w:rPr>
      </w:pPr>
      <w:r w:rsidRPr="00087427">
        <w:rPr>
          <w:rFonts w:ascii="Times New Roman" w:eastAsia="Times New Roman" w:hAnsi="Times New Roman" w:cs="Times New Roman"/>
          <w:kern w:val="0"/>
          <w14:ligatures w14:val="none"/>
        </w:rPr>
        <w:t>This approach is incomplete because energy without synchronization produces instability.</w:t>
      </w:r>
    </w:p>
    <w:p w14:paraId="499A89FD" w14:textId="77777777" w:rsidR="00087427" w:rsidRPr="00087427" w:rsidRDefault="00087427" w:rsidP="00087427">
      <w:pPr>
        <w:spacing w:before="100" w:beforeAutospacing="1" w:after="100" w:afterAutospacing="1" w:line="240" w:lineRule="auto"/>
        <w:rPr>
          <w:rFonts w:ascii="Times New Roman" w:eastAsia="Times New Roman" w:hAnsi="Times New Roman" w:cs="Times New Roman"/>
          <w:kern w:val="0"/>
          <w14:ligatures w14:val="none"/>
        </w:rPr>
      </w:pPr>
      <w:r w:rsidRPr="00087427">
        <w:rPr>
          <w:rFonts w:ascii="Times New Roman" w:eastAsia="Times New Roman" w:hAnsi="Times New Roman" w:cs="Times New Roman"/>
          <w:kern w:val="0"/>
          <w14:ligatures w14:val="none"/>
        </w:rPr>
        <w:lastRenderedPageBreak/>
        <w:t xml:space="preserve">A warp bubble is not merely a moving shell of spacetime compression and expansion. It is a dynamic </w:t>
      </w:r>
      <w:proofErr w:type="gramStart"/>
      <w:r w:rsidRPr="00087427">
        <w:rPr>
          <w:rFonts w:ascii="Times New Roman" w:eastAsia="Times New Roman" w:hAnsi="Times New Roman" w:cs="Times New Roman"/>
          <w:kern w:val="0"/>
          <w14:ligatures w14:val="none"/>
        </w:rPr>
        <w:t>time field</w:t>
      </w:r>
      <w:proofErr w:type="gramEnd"/>
      <w:r w:rsidRPr="00087427">
        <w:rPr>
          <w:rFonts w:ascii="Times New Roman" w:eastAsia="Times New Roman" w:hAnsi="Times New Roman" w:cs="Times New Roman"/>
          <w:kern w:val="0"/>
          <w14:ligatures w14:val="none"/>
        </w:rPr>
        <w:t>. If the ship’s internal clock diverges from Earth atomic time, navigation becomes structurally unstable.</w:t>
      </w:r>
    </w:p>
    <w:p w14:paraId="48AC7844" w14:textId="77777777" w:rsidR="00087427" w:rsidRPr="00087427" w:rsidRDefault="00087427" w:rsidP="00087427">
      <w:pPr>
        <w:spacing w:before="100" w:beforeAutospacing="1" w:after="100" w:afterAutospacing="1" w:line="240" w:lineRule="auto"/>
        <w:rPr>
          <w:rFonts w:ascii="Times New Roman" w:eastAsia="Times New Roman" w:hAnsi="Times New Roman" w:cs="Times New Roman"/>
          <w:kern w:val="0"/>
          <w14:ligatures w14:val="none"/>
        </w:rPr>
      </w:pPr>
      <w:r w:rsidRPr="00087427">
        <w:rPr>
          <w:rFonts w:ascii="Times New Roman" w:eastAsia="Times New Roman" w:hAnsi="Times New Roman" w:cs="Times New Roman"/>
          <w:kern w:val="0"/>
          <w14:ligatures w14:val="none"/>
        </w:rPr>
        <w:t>This is analogous to biological development: power is useless without timing. A heartbeat establishes rhythm before full organism development. In the same way, a ship requires clock authority before field authority.</w:t>
      </w:r>
    </w:p>
    <w:p w14:paraId="1B8E9BE0" w14:textId="77777777" w:rsidR="00087427" w:rsidRPr="00087427" w:rsidRDefault="00087427" w:rsidP="00087427">
      <w:pPr>
        <w:spacing w:before="100" w:beforeAutospacing="1" w:after="100" w:afterAutospacing="1" w:line="240" w:lineRule="auto"/>
        <w:rPr>
          <w:rFonts w:ascii="Times New Roman" w:eastAsia="Times New Roman" w:hAnsi="Times New Roman" w:cs="Times New Roman"/>
          <w:kern w:val="0"/>
          <w14:ligatures w14:val="none"/>
        </w:rPr>
      </w:pPr>
      <w:proofErr w:type="gramStart"/>
      <w:r w:rsidRPr="00087427">
        <w:rPr>
          <w:rFonts w:ascii="Times New Roman" w:eastAsia="Times New Roman" w:hAnsi="Times New Roman" w:cs="Times New Roman"/>
          <w:kern w:val="0"/>
          <w14:ligatures w14:val="none"/>
        </w:rPr>
        <w:t>Thus</w:t>
      </w:r>
      <w:proofErr w:type="gramEnd"/>
      <w:r w:rsidRPr="00087427">
        <w:rPr>
          <w:rFonts w:ascii="Times New Roman" w:eastAsia="Times New Roman" w:hAnsi="Times New Roman" w:cs="Times New Roman"/>
          <w:kern w:val="0"/>
          <w14:ligatures w14:val="none"/>
        </w:rPr>
        <w:t xml:space="preserve"> the primary control variable becomes:</w:t>
      </w:r>
    </w:p>
    <w:p w14:paraId="48FEABAD" w14:textId="77777777" w:rsidR="00087427" w:rsidRPr="00087427" w:rsidRDefault="00087427" w:rsidP="00087427">
      <w:pPr>
        <w:spacing w:before="100" w:beforeAutospacing="1" w:after="100" w:afterAutospacing="1" w:line="240" w:lineRule="auto"/>
        <w:rPr>
          <w:rFonts w:ascii="Times New Roman" w:eastAsia="Times New Roman" w:hAnsi="Times New Roman" w:cs="Times New Roman"/>
          <w:kern w:val="0"/>
          <w14:ligatures w14:val="none"/>
        </w:rPr>
      </w:pPr>
      <m:oMathPara>
        <m:oMath>
          <m:r>
            <m:rPr>
              <m:sty m:val="p"/>
            </m:rPr>
            <w:rPr>
              <w:rFonts w:ascii="Cambria Math" w:eastAsia="Times New Roman" w:hAnsi="Cambria Math" w:cs="Times New Roman"/>
              <w:kern w:val="0"/>
              <w14:ligatures w14:val="none"/>
            </w:rPr>
            <m:t>∣</m:t>
          </m:r>
          <m:sSub>
            <m:sSubPr>
              <m:ctrlPr>
                <w:rPr>
                  <w:rFonts w:ascii="Cambria Math" w:eastAsia="Times New Roman" w:hAnsi="Cambria Math" w:cs="Times New Roman"/>
                  <w:kern w:val="0"/>
                  <w14:ligatures w14:val="none"/>
                </w:rPr>
              </m:ctrlPr>
            </m:sSubPr>
            <m:e>
              <m:r>
                <w:rPr>
                  <w:rFonts w:ascii="Cambria Math" w:eastAsia="Times New Roman" w:hAnsi="Cambria Math" w:cs="Times New Roman"/>
                  <w:kern w:val="0"/>
                  <w14:ligatures w14:val="none"/>
                </w:rPr>
                <m:t>T</m:t>
              </m:r>
            </m:e>
            <m:sub>
              <m:r>
                <w:rPr>
                  <w:rFonts w:ascii="Cambria Math" w:eastAsia="Times New Roman" w:hAnsi="Cambria Math" w:cs="Times New Roman"/>
                  <w:kern w:val="0"/>
                  <w14:ligatures w14:val="none"/>
                </w:rPr>
                <m:t>ship</m:t>
              </m:r>
            </m:sub>
          </m:sSub>
          <m:r>
            <w:rPr>
              <w:rFonts w:ascii="Cambria Math" w:eastAsia="Times New Roman" w:hAnsi="Cambria Math" w:cs="Times New Roman"/>
              <w:kern w:val="0"/>
              <w14:ligatures w14:val="none"/>
            </w:rPr>
            <m:t>-</m:t>
          </m:r>
          <m:sSub>
            <m:sSubPr>
              <m:ctrlPr>
                <w:rPr>
                  <w:rFonts w:ascii="Cambria Math" w:eastAsia="Times New Roman" w:hAnsi="Cambria Math" w:cs="Times New Roman"/>
                  <w:kern w:val="0"/>
                  <w14:ligatures w14:val="none"/>
                </w:rPr>
              </m:ctrlPr>
            </m:sSubPr>
            <m:e>
              <m:r>
                <w:rPr>
                  <w:rFonts w:ascii="Cambria Math" w:eastAsia="Times New Roman" w:hAnsi="Cambria Math" w:cs="Times New Roman"/>
                  <w:kern w:val="0"/>
                  <w14:ligatures w14:val="none"/>
                </w:rPr>
                <m:t>T</m:t>
              </m:r>
            </m:e>
            <m:sub>
              <m:r>
                <w:rPr>
                  <w:rFonts w:ascii="Cambria Math" w:eastAsia="Times New Roman" w:hAnsi="Cambria Math" w:cs="Times New Roman"/>
                  <w:kern w:val="0"/>
                  <w14:ligatures w14:val="none"/>
                </w:rPr>
                <m:t>Earth</m:t>
              </m:r>
            </m:sub>
          </m:sSub>
          <m:r>
            <m:rPr>
              <m:sty m:val="p"/>
            </m:rPr>
            <w:rPr>
              <w:rFonts w:ascii="Cambria Math" w:eastAsia="Times New Roman" w:hAnsi="Cambria Math" w:cs="Times New Roman"/>
              <w:kern w:val="0"/>
              <w14:ligatures w14:val="none"/>
            </w:rPr>
            <m:t>∣</m:t>
          </m:r>
          <m:r>
            <w:rPr>
              <w:rFonts w:ascii="Cambria Math" w:eastAsia="Times New Roman" w:hAnsi="Cambria Math" w:cs="Times New Roman"/>
              <w:kern w:val="0"/>
              <w14:ligatures w14:val="none"/>
            </w:rPr>
            <m:t>≤δt</m:t>
          </m:r>
        </m:oMath>
      </m:oMathPara>
    </w:p>
    <w:p w14:paraId="6D0CFABD" w14:textId="77777777" w:rsidR="00087427" w:rsidRPr="00087427" w:rsidRDefault="00087427" w:rsidP="00087427">
      <w:pPr>
        <w:spacing w:before="100" w:beforeAutospacing="1" w:after="100" w:afterAutospacing="1" w:line="240" w:lineRule="auto"/>
        <w:rPr>
          <w:rFonts w:ascii="Times New Roman" w:eastAsia="Times New Roman" w:hAnsi="Times New Roman" w:cs="Times New Roman"/>
          <w:kern w:val="0"/>
          <w14:ligatures w14:val="none"/>
        </w:rPr>
      </w:pPr>
      <w:r w:rsidRPr="00087427">
        <w:rPr>
          <w:rFonts w:ascii="Times New Roman" w:eastAsia="Times New Roman" w:hAnsi="Times New Roman" w:cs="Times New Roman"/>
          <w:kern w:val="0"/>
          <w14:ligatures w14:val="none"/>
        </w:rPr>
        <w:t>not simply velocity.</w:t>
      </w:r>
    </w:p>
    <w:p w14:paraId="25FC1E45" w14:textId="77777777" w:rsidR="00087427" w:rsidRPr="00087427" w:rsidRDefault="00087427" w:rsidP="00087427">
      <w:pPr>
        <w:spacing w:after="0" w:line="240" w:lineRule="auto"/>
        <w:rPr>
          <w:rFonts w:ascii="Times New Roman" w:eastAsia="Times New Roman" w:hAnsi="Times New Roman" w:cs="Times New Roman"/>
          <w:kern w:val="0"/>
          <w14:ligatures w14:val="none"/>
        </w:rPr>
      </w:pPr>
      <w:r w:rsidRPr="00087427">
        <w:rPr>
          <w:rFonts w:ascii="Times New Roman" w:eastAsia="Times New Roman" w:hAnsi="Times New Roman" w:cs="Times New Roman"/>
          <w:kern w:val="0"/>
          <w14:ligatures w14:val="none"/>
        </w:rPr>
        <w:pict w14:anchorId="270FDD05">
          <v:rect id="_x0000_i1028" style="width:0;height:1.5pt" o:hralign="center" o:hrstd="t" o:hr="t" fillcolor="#a0a0a0" stroked="f"/>
        </w:pict>
      </w:r>
    </w:p>
    <w:p w14:paraId="54220F69" w14:textId="77777777" w:rsidR="00087427" w:rsidRPr="00087427" w:rsidRDefault="00087427" w:rsidP="00087427">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087427">
        <w:rPr>
          <w:rFonts w:ascii="Times New Roman" w:eastAsia="Times New Roman" w:hAnsi="Times New Roman" w:cs="Times New Roman"/>
          <w:b/>
          <w:bCs/>
          <w:kern w:val="0"/>
          <w:sz w:val="36"/>
          <w:szCs w:val="36"/>
          <w14:ligatures w14:val="none"/>
        </w:rPr>
        <w:t>3. CST: Curvature Synchronization Theory</w:t>
      </w:r>
    </w:p>
    <w:p w14:paraId="39B620E3" w14:textId="77777777" w:rsidR="00087427" w:rsidRPr="00087427" w:rsidRDefault="00087427" w:rsidP="00087427">
      <w:pPr>
        <w:spacing w:before="100" w:beforeAutospacing="1" w:after="100" w:afterAutospacing="1" w:line="240" w:lineRule="auto"/>
        <w:rPr>
          <w:rFonts w:ascii="Times New Roman" w:eastAsia="Times New Roman" w:hAnsi="Times New Roman" w:cs="Times New Roman"/>
          <w:kern w:val="0"/>
          <w14:ligatures w14:val="none"/>
        </w:rPr>
      </w:pPr>
      <w:r w:rsidRPr="00087427">
        <w:rPr>
          <w:rFonts w:ascii="Times New Roman" w:eastAsia="Times New Roman" w:hAnsi="Times New Roman" w:cs="Times New Roman"/>
          <w:kern w:val="0"/>
          <w14:ligatures w14:val="none"/>
        </w:rPr>
        <w:t>CST reframes warp navigation as a bounded synchronization problem.</w:t>
      </w:r>
    </w:p>
    <w:p w14:paraId="1B1873F7" w14:textId="77777777" w:rsidR="00087427" w:rsidRPr="00087427" w:rsidRDefault="00087427" w:rsidP="00087427">
      <w:pPr>
        <w:spacing w:before="100" w:beforeAutospacing="1" w:after="100" w:afterAutospacing="1" w:line="240" w:lineRule="auto"/>
        <w:rPr>
          <w:rFonts w:ascii="Times New Roman" w:eastAsia="Times New Roman" w:hAnsi="Times New Roman" w:cs="Times New Roman"/>
          <w:kern w:val="0"/>
          <w14:ligatures w14:val="none"/>
        </w:rPr>
      </w:pPr>
      <w:r w:rsidRPr="00087427">
        <w:rPr>
          <w:rFonts w:ascii="Times New Roman" w:eastAsia="Times New Roman" w:hAnsi="Times New Roman" w:cs="Times New Roman"/>
          <w:kern w:val="0"/>
          <w14:ligatures w14:val="none"/>
        </w:rPr>
        <w:t>The core control condition is:</w:t>
      </w:r>
    </w:p>
    <w:p w14:paraId="142599DC" w14:textId="77777777" w:rsidR="00087427" w:rsidRPr="00087427" w:rsidRDefault="00087427" w:rsidP="00087427">
      <w:pPr>
        <w:spacing w:before="100" w:beforeAutospacing="1" w:after="100" w:afterAutospacing="1" w:line="240" w:lineRule="auto"/>
        <w:rPr>
          <w:rFonts w:ascii="Times New Roman" w:eastAsia="Times New Roman" w:hAnsi="Times New Roman" w:cs="Times New Roman"/>
          <w:kern w:val="0"/>
          <w14:ligatures w14:val="none"/>
        </w:rPr>
      </w:pPr>
      <m:oMathPara>
        <m:oMath>
          <m:sSub>
            <m:sSubPr>
              <m:ctrlPr>
                <w:rPr>
                  <w:rFonts w:ascii="Cambria Math" w:eastAsia="Times New Roman" w:hAnsi="Cambria Math" w:cs="Times New Roman"/>
                  <w:kern w:val="0"/>
                  <w14:ligatures w14:val="none"/>
                </w:rPr>
              </m:ctrlPr>
            </m:sSubPr>
            <m:e>
              <m:r>
                <w:rPr>
                  <w:rFonts w:ascii="Cambria Math" w:eastAsia="Times New Roman" w:hAnsi="Cambria Math" w:cs="Times New Roman"/>
                  <w:kern w:val="0"/>
                  <w14:ligatures w14:val="none"/>
                </w:rPr>
                <m:t>C</m:t>
              </m:r>
            </m:e>
            <m:sub>
              <m:r>
                <w:rPr>
                  <w:rFonts w:ascii="Cambria Math" w:eastAsia="Times New Roman" w:hAnsi="Cambria Math" w:cs="Times New Roman"/>
                  <w:kern w:val="0"/>
                  <w14:ligatures w14:val="none"/>
                </w:rPr>
                <m:t>CST</m:t>
              </m:r>
            </m:sub>
          </m:sSub>
          <m:r>
            <w:rPr>
              <w:rFonts w:ascii="Cambria Math" w:eastAsia="Times New Roman" w:hAnsi="Cambria Math" w:cs="Times New Roman"/>
              <w:kern w:val="0"/>
              <w14:ligatures w14:val="none"/>
            </w:rPr>
            <m:t>=</m:t>
          </m:r>
          <m:nary>
            <m:naryPr>
              <m:chr m:val="∑"/>
              <m:limLoc m:val="subSup"/>
              <m:grow m:val="1"/>
              <m:supHide m:val="1"/>
              <m:ctrlPr>
                <w:rPr>
                  <w:rFonts w:ascii="Cambria Math" w:eastAsia="Times New Roman" w:hAnsi="Cambria Math" w:cs="Times New Roman"/>
                  <w:kern w:val="0"/>
                  <w14:ligatures w14:val="none"/>
                </w:rPr>
              </m:ctrlPr>
            </m:naryPr>
            <m:sub>
              <m:r>
                <w:rPr>
                  <w:rFonts w:ascii="Cambria Math" w:eastAsia="Times New Roman" w:hAnsi="Cambria Math" w:cs="Times New Roman"/>
                  <w:kern w:val="0"/>
                  <w14:ligatures w14:val="none"/>
                </w:rPr>
                <m:t>i</m:t>
              </m:r>
            </m:sub>
            <m:sup/>
            <m:e>
              <m:sSub>
                <m:sSubPr>
                  <m:ctrlPr>
                    <w:rPr>
                      <w:rFonts w:ascii="Cambria Math" w:eastAsia="Times New Roman" w:hAnsi="Cambria Math" w:cs="Times New Roman"/>
                      <w:kern w:val="0"/>
                      <w14:ligatures w14:val="none"/>
                    </w:rPr>
                  </m:ctrlPr>
                </m:sSubPr>
                <m:e>
                  <m:r>
                    <w:rPr>
                      <w:rFonts w:ascii="Cambria Math" w:eastAsia="Times New Roman" w:hAnsi="Cambria Math" w:cs="Times New Roman"/>
                      <w:kern w:val="0"/>
                      <w14:ligatures w14:val="none"/>
                    </w:rPr>
                    <m:t>w</m:t>
                  </m:r>
                </m:e>
                <m:sub>
                  <m:r>
                    <w:rPr>
                      <w:rFonts w:ascii="Cambria Math" w:eastAsia="Times New Roman" w:hAnsi="Cambria Math" w:cs="Times New Roman"/>
                      <w:kern w:val="0"/>
                      <w14:ligatures w14:val="none"/>
                    </w:rPr>
                    <m:t>i</m:t>
                  </m:r>
                </m:sub>
              </m:sSub>
            </m:e>
          </m:nary>
          <m:r>
            <w:rPr>
              <w:rFonts w:ascii="Cambria Math" w:eastAsia="Times New Roman" w:hAnsi="Cambria Math" w:cs="Times New Roman"/>
              <w:kern w:val="0"/>
              <w14:ligatures w14:val="none"/>
            </w:rPr>
            <m:t>(</m:t>
          </m:r>
          <m:sSub>
            <m:sSubPr>
              <m:ctrlPr>
                <w:rPr>
                  <w:rFonts w:ascii="Cambria Math" w:eastAsia="Times New Roman" w:hAnsi="Cambria Math" w:cs="Times New Roman"/>
                  <w:kern w:val="0"/>
                  <w14:ligatures w14:val="none"/>
                </w:rPr>
              </m:ctrlPr>
            </m:sSubPr>
            <m:e>
              <m:r>
                <w:rPr>
                  <w:rFonts w:ascii="Cambria Math" w:eastAsia="Times New Roman" w:hAnsi="Cambria Math" w:cs="Times New Roman"/>
                  <w:kern w:val="0"/>
                  <w14:ligatures w14:val="none"/>
                </w:rPr>
                <m:t>T</m:t>
              </m:r>
            </m:e>
            <m:sub>
              <m:r>
                <w:rPr>
                  <w:rFonts w:ascii="Cambria Math" w:eastAsia="Times New Roman" w:hAnsi="Cambria Math" w:cs="Times New Roman"/>
                  <w:kern w:val="0"/>
                  <w14:ligatures w14:val="none"/>
                </w:rPr>
                <m:t>i</m:t>
              </m:r>
            </m:sub>
          </m:sSub>
          <m:r>
            <w:rPr>
              <w:rFonts w:ascii="Cambria Math" w:eastAsia="Times New Roman" w:hAnsi="Cambria Math" w:cs="Times New Roman"/>
              <w:kern w:val="0"/>
              <w14:ligatures w14:val="none"/>
            </w:rPr>
            <m:t>-</m:t>
          </m:r>
          <m:sSub>
            <m:sSubPr>
              <m:ctrlPr>
                <w:rPr>
                  <w:rFonts w:ascii="Cambria Math" w:eastAsia="Times New Roman" w:hAnsi="Cambria Math" w:cs="Times New Roman"/>
                  <w:kern w:val="0"/>
                  <w14:ligatures w14:val="none"/>
                </w:rPr>
              </m:ctrlPr>
            </m:sSubPr>
            <m:e>
              <m:r>
                <w:rPr>
                  <w:rFonts w:ascii="Cambria Math" w:eastAsia="Times New Roman" w:hAnsi="Cambria Math" w:cs="Times New Roman"/>
                  <w:kern w:val="0"/>
                  <w14:ligatures w14:val="none"/>
                </w:rPr>
                <m:t>T</m:t>
              </m:r>
            </m:e>
            <m:sub>
              <m:r>
                <w:rPr>
                  <w:rFonts w:ascii="Cambria Math" w:eastAsia="Times New Roman" w:hAnsi="Cambria Math" w:cs="Times New Roman"/>
                  <w:kern w:val="0"/>
                  <w14:ligatures w14:val="none"/>
                </w:rPr>
                <m:t>ref</m:t>
              </m:r>
            </m:sub>
          </m:sSub>
          <m:sSup>
            <m:sSupPr>
              <m:ctrlPr>
                <w:rPr>
                  <w:rFonts w:ascii="Cambria Math" w:eastAsia="Times New Roman" w:hAnsi="Cambria Math" w:cs="Times New Roman"/>
                  <w:kern w:val="0"/>
                  <w14:ligatures w14:val="none"/>
                </w:rPr>
              </m:ctrlPr>
            </m:sSupPr>
            <m:e>
              <m:r>
                <w:rPr>
                  <w:rFonts w:ascii="Cambria Math" w:eastAsia="Times New Roman" w:hAnsi="Cambria Math" w:cs="Times New Roman"/>
                  <w:kern w:val="0"/>
                  <w14:ligatures w14:val="none"/>
                </w:rPr>
                <m:t>)</m:t>
              </m:r>
            </m:e>
            <m:sup>
              <m:r>
                <w:rPr>
                  <w:rFonts w:ascii="Cambria Math" w:eastAsia="Times New Roman" w:hAnsi="Cambria Math" w:cs="Times New Roman"/>
                  <w:kern w:val="0"/>
                  <w14:ligatures w14:val="none"/>
                </w:rPr>
                <m:t>2</m:t>
              </m:r>
            </m:sup>
          </m:sSup>
        </m:oMath>
      </m:oMathPara>
    </w:p>
    <w:p w14:paraId="018C3935" w14:textId="77777777" w:rsidR="00087427" w:rsidRPr="00087427" w:rsidRDefault="00087427" w:rsidP="00087427">
      <w:pPr>
        <w:spacing w:before="100" w:beforeAutospacing="1" w:after="100" w:afterAutospacing="1" w:line="240" w:lineRule="auto"/>
        <w:rPr>
          <w:rFonts w:ascii="Times New Roman" w:eastAsia="Times New Roman" w:hAnsi="Times New Roman" w:cs="Times New Roman"/>
          <w:kern w:val="0"/>
          <w14:ligatures w14:val="none"/>
        </w:rPr>
      </w:pPr>
      <w:r w:rsidRPr="00087427">
        <w:rPr>
          <w:rFonts w:ascii="Times New Roman" w:eastAsia="Times New Roman" w:hAnsi="Times New Roman" w:cs="Times New Roman"/>
          <w:kern w:val="0"/>
          <w14:ligatures w14:val="none"/>
        </w:rPr>
        <w:t>where:</w:t>
      </w:r>
    </w:p>
    <w:p w14:paraId="7B7B6723" w14:textId="77777777" w:rsidR="00087427" w:rsidRPr="00087427" w:rsidRDefault="00087427" w:rsidP="00087427">
      <w:pPr>
        <w:numPr>
          <w:ilvl w:val="0"/>
          <w:numId w:val="1"/>
        </w:numPr>
        <w:spacing w:before="100" w:beforeAutospacing="1" w:after="100" w:afterAutospacing="1" w:line="240" w:lineRule="auto"/>
        <w:rPr>
          <w:rFonts w:ascii="Times New Roman" w:eastAsia="Times New Roman" w:hAnsi="Times New Roman" w:cs="Times New Roman"/>
          <w:kern w:val="0"/>
          <w14:ligatures w14:val="none"/>
        </w:rPr>
      </w:pPr>
      <m:oMath>
        <m:sSub>
          <m:sSubPr>
            <m:ctrlPr>
              <w:rPr>
                <w:rFonts w:ascii="Cambria Math" w:eastAsia="Times New Roman" w:hAnsi="Cambria Math" w:cs="Times New Roman"/>
                <w:kern w:val="0"/>
                <w14:ligatures w14:val="none"/>
              </w:rPr>
            </m:ctrlPr>
          </m:sSubPr>
          <m:e>
            <m:r>
              <w:rPr>
                <w:rFonts w:ascii="Cambria Math" w:eastAsia="Times New Roman" w:hAnsi="Cambria Math" w:cs="Times New Roman"/>
                <w:kern w:val="0"/>
                <w14:ligatures w14:val="none"/>
              </w:rPr>
              <m:t>T</m:t>
            </m:r>
          </m:e>
          <m:sub>
            <m:r>
              <w:rPr>
                <w:rFonts w:ascii="Cambria Math" w:eastAsia="Times New Roman" w:hAnsi="Cambria Math" w:cs="Times New Roman"/>
                <w:kern w:val="0"/>
                <w14:ligatures w14:val="none"/>
              </w:rPr>
              <m:t>i</m:t>
            </m:r>
          </m:sub>
        </m:sSub>
      </m:oMath>
      <w:r w:rsidRPr="00087427">
        <w:rPr>
          <w:rFonts w:ascii="Times New Roman" w:eastAsia="Times New Roman" w:hAnsi="Times New Roman" w:cs="Times New Roman"/>
          <w:kern w:val="0"/>
          <w14:ligatures w14:val="none"/>
        </w:rPr>
        <w:t xml:space="preserve">= measured clocks (ship, Earth, atomic systems, deep-space references) </w:t>
      </w:r>
    </w:p>
    <w:p w14:paraId="4830B575" w14:textId="77777777" w:rsidR="00087427" w:rsidRPr="00087427" w:rsidRDefault="00087427" w:rsidP="00087427">
      <w:pPr>
        <w:numPr>
          <w:ilvl w:val="0"/>
          <w:numId w:val="1"/>
        </w:numPr>
        <w:spacing w:before="100" w:beforeAutospacing="1" w:after="100" w:afterAutospacing="1" w:line="240" w:lineRule="auto"/>
        <w:rPr>
          <w:rFonts w:ascii="Times New Roman" w:eastAsia="Times New Roman" w:hAnsi="Times New Roman" w:cs="Times New Roman"/>
          <w:kern w:val="0"/>
          <w14:ligatures w14:val="none"/>
        </w:rPr>
      </w:pPr>
      <m:oMath>
        <m:sSub>
          <m:sSubPr>
            <m:ctrlPr>
              <w:rPr>
                <w:rFonts w:ascii="Cambria Math" w:eastAsia="Times New Roman" w:hAnsi="Cambria Math" w:cs="Times New Roman"/>
                <w:kern w:val="0"/>
                <w14:ligatures w14:val="none"/>
              </w:rPr>
            </m:ctrlPr>
          </m:sSubPr>
          <m:e>
            <m:r>
              <w:rPr>
                <w:rFonts w:ascii="Cambria Math" w:eastAsia="Times New Roman" w:hAnsi="Cambria Math" w:cs="Times New Roman"/>
                <w:kern w:val="0"/>
                <w14:ligatures w14:val="none"/>
              </w:rPr>
              <m:t>T</m:t>
            </m:r>
          </m:e>
          <m:sub>
            <m:r>
              <w:rPr>
                <w:rFonts w:ascii="Cambria Math" w:eastAsia="Times New Roman" w:hAnsi="Cambria Math" w:cs="Times New Roman"/>
                <w:kern w:val="0"/>
                <w14:ligatures w14:val="none"/>
              </w:rPr>
              <m:t>ref</m:t>
            </m:r>
          </m:sub>
        </m:sSub>
      </m:oMath>
      <w:r w:rsidRPr="00087427">
        <w:rPr>
          <w:rFonts w:ascii="Times New Roman" w:eastAsia="Times New Roman" w:hAnsi="Times New Roman" w:cs="Times New Roman"/>
          <w:kern w:val="0"/>
          <w14:ligatures w14:val="none"/>
        </w:rPr>
        <w:t xml:space="preserve">= master atomic reference </w:t>
      </w:r>
    </w:p>
    <w:p w14:paraId="0FAE25BE" w14:textId="77777777" w:rsidR="00087427" w:rsidRPr="00087427" w:rsidRDefault="00087427" w:rsidP="00087427">
      <w:pPr>
        <w:numPr>
          <w:ilvl w:val="0"/>
          <w:numId w:val="1"/>
        </w:numPr>
        <w:spacing w:before="100" w:beforeAutospacing="1" w:after="100" w:afterAutospacing="1" w:line="240" w:lineRule="auto"/>
        <w:rPr>
          <w:rFonts w:ascii="Times New Roman" w:eastAsia="Times New Roman" w:hAnsi="Times New Roman" w:cs="Times New Roman"/>
          <w:kern w:val="0"/>
          <w14:ligatures w14:val="none"/>
        </w:rPr>
      </w:pPr>
      <m:oMath>
        <m:sSub>
          <m:sSubPr>
            <m:ctrlPr>
              <w:rPr>
                <w:rFonts w:ascii="Cambria Math" w:eastAsia="Times New Roman" w:hAnsi="Cambria Math" w:cs="Times New Roman"/>
                <w:kern w:val="0"/>
                <w14:ligatures w14:val="none"/>
              </w:rPr>
            </m:ctrlPr>
          </m:sSubPr>
          <m:e>
            <m:r>
              <w:rPr>
                <w:rFonts w:ascii="Cambria Math" w:eastAsia="Times New Roman" w:hAnsi="Cambria Math" w:cs="Times New Roman"/>
                <w:kern w:val="0"/>
                <w14:ligatures w14:val="none"/>
              </w:rPr>
              <m:t>w</m:t>
            </m:r>
          </m:e>
          <m:sub>
            <m:r>
              <w:rPr>
                <w:rFonts w:ascii="Cambria Math" w:eastAsia="Times New Roman" w:hAnsi="Cambria Math" w:cs="Times New Roman"/>
                <w:kern w:val="0"/>
                <w14:ligatures w14:val="none"/>
              </w:rPr>
              <m:t>i</m:t>
            </m:r>
          </m:sub>
        </m:sSub>
      </m:oMath>
      <w:r w:rsidRPr="00087427">
        <w:rPr>
          <w:rFonts w:ascii="Times New Roman" w:eastAsia="Times New Roman" w:hAnsi="Times New Roman" w:cs="Times New Roman"/>
          <w:kern w:val="0"/>
          <w14:ligatures w14:val="none"/>
        </w:rPr>
        <w:t xml:space="preserve">= stability weights </w:t>
      </w:r>
    </w:p>
    <w:p w14:paraId="26EAB481" w14:textId="77777777" w:rsidR="00087427" w:rsidRPr="00087427" w:rsidRDefault="00087427" w:rsidP="00087427">
      <w:pPr>
        <w:spacing w:before="100" w:beforeAutospacing="1" w:after="100" w:afterAutospacing="1" w:line="240" w:lineRule="auto"/>
        <w:rPr>
          <w:rFonts w:ascii="Times New Roman" w:eastAsia="Times New Roman" w:hAnsi="Times New Roman" w:cs="Times New Roman"/>
          <w:kern w:val="0"/>
          <w14:ligatures w14:val="none"/>
        </w:rPr>
      </w:pPr>
      <w:r w:rsidRPr="00087427">
        <w:rPr>
          <w:rFonts w:ascii="Times New Roman" w:eastAsia="Times New Roman" w:hAnsi="Times New Roman" w:cs="Times New Roman"/>
          <w:kern w:val="0"/>
          <w14:ligatures w14:val="none"/>
        </w:rPr>
        <w:t>The objective is not infinite speed but minimum clock divergence.</w:t>
      </w:r>
    </w:p>
    <w:p w14:paraId="151B8179" w14:textId="77777777" w:rsidR="00087427" w:rsidRPr="00087427" w:rsidRDefault="00087427" w:rsidP="00087427">
      <w:pPr>
        <w:spacing w:before="100" w:beforeAutospacing="1" w:after="100" w:afterAutospacing="1" w:line="240" w:lineRule="auto"/>
        <w:rPr>
          <w:rFonts w:ascii="Times New Roman" w:eastAsia="Times New Roman" w:hAnsi="Times New Roman" w:cs="Times New Roman"/>
          <w:kern w:val="0"/>
          <w14:ligatures w14:val="none"/>
        </w:rPr>
      </w:pPr>
      <w:r w:rsidRPr="00087427">
        <w:rPr>
          <w:rFonts w:ascii="Times New Roman" w:eastAsia="Times New Roman" w:hAnsi="Times New Roman" w:cs="Times New Roman"/>
          <w:kern w:val="0"/>
          <w14:ligatures w14:val="none"/>
        </w:rPr>
        <w:t>This means:</w:t>
      </w:r>
    </w:p>
    <w:p w14:paraId="5B42B2CE" w14:textId="77777777" w:rsidR="00087427" w:rsidRPr="00087427" w:rsidRDefault="00087427" w:rsidP="00087427">
      <w:pPr>
        <w:spacing w:before="100" w:beforeAutospacing="1" w:after="100" w:afterAutospacing="1" w:line="240" w:lineRule="auto"/>
        <w:rPr>
          <w:rFonts w:ascii="Times New Roman" w:eastAsia="Times New Roman" w:hAnsi="Times New Roman" w:cs="Times New Roman"/>
          <w:kern w:val="0"/>
          <w14:ligatures w14:val="none"/>
        </w:rPr>
      </w:pPr>
      <w:r w:rsidRPr="00087427">
        <w:rPr>
          <w:rFonts w:ascii="Times New Roman" w:eastAsia="Times New Roman" w:hAnsi="Times New Roman" w:cs="Times New Roman"/>
          <w:kern w:val="0"/>
          <w14:ligatures w14:val="none"/>
        </w:rPr>
        <w:t>arrival must satisfy geometry and synchronization simultaneously.</w:t>
      </w:r>
    </w:p>
    <w:p w14:paraId="28D27D5A" w14:textId="77777777" w:rsidR="00087427" w:rsidRPr="00087427" w:rsidRDefault="00087427" w:rsidP="00087427">
      <w:pPr>
        <w:spacing w:before="100" w:beforeAutospacing="1" w:after="100" w:afterAutospacing="1" w:line="240" w:lineRule="auto"/>
        <w:rPr>
          <w:rFonts w:ascii="Times New Roman" w:eastAsia="Times New Roman" w:hAnsi="Times New Roman" w:cs="Times New Roman"/>
          <w:kern w:val="0"/>
          <w14:ligatures w14:val="none"/>
        </w:rPr>
      </w:pPr>
      <w:r w:rsidRPr="00087427">
        <w:rPr>
          <w:rFonts w:ascii="Times New Roman" w:eastAsia="Times New Roman" w:hAnsi="Times New Roman" w:cs="Times New Roman"/>
          <w:kern w:val="0"/>
          <w14:ligatures w14:val="none"/>
        </w:rPr>
        <w:t>The mission corridor becomes:</w:t>
      </w:r>
    </w:p>
    <w:p w14:paraId="2E1FAA7B" w14:textId="77777777" w:rsidR="00087427" w:rsidRPr="00087427" w:rsidRDefault="00087427" w:rsidP="00087427">
      <w:pPr>
        <w:spacing w:after="0" w:line="240" w:lineRule="auto"/>
        <w:rPr>
          <w:rFonts w:ascii="Times New Roman" w:eastAsia="Times New Roman" w:hAnsi="Times New Roman" w:cs="Times New Roman"/>
          <w:kern w:val="0"/>
          <w14:ligatures w14:val="none"/>
        </w:rPr>
      </w:pPr>
      <m:oMathPara>
        <m:oMath>
          <m:sSub>
            <m:sSubPr>
              <m:ctrlPr>
                <w:rPr>
                  <w:rFonts w:ascii="Cambria Math" w:eastAsia="Times New Roman" w:hAnsi="Cambria Math" w:cs="Times New Roman"/>
                  <w:kern w:val="0"/>
                  <w14:ligatures w14:val="none"/>
                </w:rPr>
              </m:ctrlPr>
            </m:sSubPr>
            <m:e>
              <m:r>
                <w:rPr>
                  <w:rFonts w:ascii="Cambria Math" w:eastAsia="Times New Roman" w:hAnsi="Cambria Math" w:cs="Times New Roman"/>
                  <w:kern w:val="0"/>
                  <w14:ligatures w14:val="none"/>
                </w:rPr>
                <m:t>C</m:t>
              </m:r>
            </m:e>
            <m:sub>
              <m:r>
                <w:rPr>
                  <w:rFonts w:ascii="Cambria Math" w:eastAsia="Times New Roman" w:hAnsi="Cambria Math" w:cs="Times New Roman"/>
                  <w:kern w:val="0"/>
                  <w14:ligatures w14:val="none"/>
                </w:rPr>
                <m:t>AB</m:t>
              </m:r>
            </m:sub>
          </m:sSub>
          <m:r>
            <w:rPr>
              <w:rFonts w:ascii="Cambria Math" w:eastAsia="Times New Roman" w:hAnsi="Cambria Math" w:cs="Times New Roman"/>
              <w:kern w:val="0"/>
              <w14:ligatures w14:val="none"/>
            </w:rPr>
            <m:t>={</m:t>
          </m:r>
          <m:sSub>
            <m:sSubPr>
              <m:ctrlPr>
                <w:rPr>
                  <w:rFonts w:ascii="Cambria Math" w:eastAsia="Times New Roman" w:hAnsi="Cambria Math" w:cs="Times New Roman"/>
                  <w:kern w:val="0"/>
                  <w14:ligatures w14:val="none"/>
                </w:rPr>
              </m:ctrlPr>
            </m:sSubPr>
            <m:e>
              <m:r>
                <w:rPr>
                  <w:rFonts w:ascii="Cambria Math" w:eastAsia="Times New Roman" w:hAnsi="Cambria Math" w:cs="Times New Roman"/>
                  <w:kern w:val="0"/>
                  <w14:ligatures w14:val="none"/>
                </w:rPr>
                <m:t>D</m:t>
              </m:r>
            </m:e>
            <m:sub>
              <m:r>
                <w:rPr>
                  <w:rFonts w:ascii="Cambria Math" w:eastAsia="Times New Roman" w:hAnsi="Cambria Math" w:cs="Times New Roman"/>
                  <w:kern w:val="0"/>
                  <w14:ligatures w14:val="none"/>
                </w:rPr>
                <m:t>AB</m:t>
              </m:r>
            </m:sub>
          </m:sSub>
          <m:r>
            <w:rPr>
              <w:rFonts w:ascii="Cambria Math" w:eastAsia="Times New Roman" w:hAnsi="Cambria Math" w:cs="Times New Roman"/>
              <w:kern w:val="0"/>
              <w14:ligatures w14:val="none"/>
            </w:rPr>
            <m:t>,</m:t>
          </m:r>
          <m:sSub>
            <m:sSubPr>
              <m:ctrlPr>
                <w:rPr>
                  <w:rFonts w:ascii="Cambria Math" w:eastAsia="Times New Roman" w:hAnsi="Cambria Math" w:cs="Times New Roman"/>
                  <w:kern w:val="0"/>
                  <w14:ligatures w14:val="none"/>
                </w:rPr>
              </m:ctrlPr>
            </m:sSubPr>
            <m:e>
              <m:r>
                <w:rPr>
                  <w:rFonts w:ascii="Cambria Math" w:eastAsia="Times New Roman" w:hAnsi="Cambria Math" w:cs="Times New Roman"/>
                  <w:kern w:val="0"/>
                  <w14:ligatures w14:val="none"/>
                </w:rPr>
                <m:t>T</m:t>
              </m:r>
            </m:e>
            <m:sub>
              <m:r>
                <w:rPr>
                  <w:rFonts w:ascii="Cambria Math" w:eastAsia="Times New Roman" w:hAnsi="Cambria Math" w:cs="Times New Roman"/>
                  <w:kern w:val="0"/>
                  <w14:ligatures w14:val="none"/>
                </w:rPr>
                <m:t>A</m:t>
              </m:r>
            </m:sub>
          </m:sSub>
          <m:r>
            <w:rPr>
              <w:rFonts w:ascii="Cambria Math" w:eastAsia="Times New Roman" w:hAnsi="Cambria Math" w:cs="Times New Roman"/>
              <w:kern w:val="0"/>
              <w14:ligatures w14:val="none"/>
            </w:rPr>
            <m:t>,</m:t>
          </m:r>
          <m:sSub>
            <m:sSubPr>
              <m:ctrlPr>
                <w:rPr>
                  <w:rFonts w:ascii="Cambria Math" w:eastAsia="Times New Roman" w:hAnsi="Cambria Math" w:cs="Times New Roman"/>
                  <w:kern w:val="0"/>
                  <w14:ligatures w14:val="none"/>
                </w:rPr>
              </m:ctrlPr>
            </m:sSubPr>
            <m:e>
              <m:r>
                <w:rPr>
                  <w:rFonts w:ascii="Cambria Math" w:eastAsia="Times New Roman" w:hAnsi="Cambria Math" w:cs="Times New Roman"/>
                  <w:kern w:val="0"/>
                  <w14:ligatures w14:val="none"/>
                </w:rPr>
                <m:t>T</m:t>
              </m:r>
            </m:e>
            <m:sub>
              <m:r>
                <w:rPr>
                  <w:rFonts w:ascii="Cambria Math" w:eastAsia="Times New Roman" w:hAnsi="Cambria Math" w:cs="Times New Roman"/>
                  <w:kern w:val="0"/>
                  <w14:ligatures w14:val="none"/>
                </w:rPr>
                <m:t>B</m:t>
              </m:r>
            </m:sub>
          </m:sSub>
          <m:r>
            <w:rPr>
              <w:rFonts w:ascii="Cambria Math" w:eastAsia="Times New Roman" w:hAnsi="Cambria Math" w:cs="Times New Roman"/>
              <w:kern w:val="0"/>
              <w14:ligatures w14:val="none"/>
            </w:rPr>
            <m:t>,</m:t>
          </m:r>
          <m:sSub>
            <m:sSubPr>
              <m:ctrlPr>
                <w:rPr>
                  <w:rFonts w:ascii="Cambria Math" w:eastAsia="Times New Roman" w:hAnsi="Cambria Math" w:cs="Times New Roman"/>
                  <w:kern w:val="0"/>
                  <w14:ligatures w14:val="none"/>
                </w:rPr>
              </m:ctrlPr>
            </m:sSubPr>
            <m:e>
              <m:r>
                <w:rPr>
                  <w:rFonts w:ascii="Cambria Math" w:eastAsia="Times New Roman" w:hAnsi="Cambria Math" w:cs="Times New Roman"/>
                  <w:kern w:val="0"/>
                  <w14:ligatures w14:val="none"/>
                </w:rPr>
                <m:t>V</m:t>
              </m:r>
            </m:e>
            <m:sub>
              <m:r>
                <w:rPr>
                  <w:rFonts w:ascii="Cambria Math" w:eastAsia="Times New Roman" w:hAnsi="Cambria Math" w:cs="Times New Roman"/>
                  <w:kern w:val="0"/>
                  <w14:ligatures w14:val="none"/>
                </w:rPr>
                <m:t>eq</m:t>
              </m:r>
            </m:sub>
          </m:sSub>
          <m:r>
            <w:rPr>
              <w:rFonts w:ascii="Cambria Math" w:eastAsia="Times New Roman" w:hAnsi="Cambria Math" w:cs="Times New Roman"/>
              <w:kern w:val="0"/>
              <w14:ligatures w14:val="none"/>
            </w:rPr>
            <m:t>,h,</m:t>
          </m:r>
          <m:r>
            <m:rPr>
              <m:sty m:val="p"/>
            </m:rPr>
            <w:rPr>
              <w:rFonts w:ascii="Cambria Math" w:eastAsia="Times New Roman" w:hAnsi="Cambria Math" w:cs="Times New Roman"/>
              <w:kern w:val="0"/>
              <w14:ligatures w14:val="none"/>
            </w:rPr>
            <m:t>Δ</m:t>
          </m:r>
          <m:r>
            <w:rPr>
              <w:rFonts w:ascii="Cambria Math" w:eastAsia="Times New Roman" w:hAnsi="Cambria Math" w:cs="Times New Roman"/>
              <w:kern w:val="0"/>
              <w14:ligatures w14:val="none"/>
            </w:rPr>
            <m:t>T,θ,</m:t>
          </m:r>
          <m:sSub>
            <m:sSubPr>
              <m:ctrlPr>
                <w:rPr>
                  <w:rFonts w:ascii="Cambria Math" w:eastAsia="Times New Roman" w:hAnsi="Cambria Math" w:cs="Times New Roman"/>
                  <w:kern w:val="0"/>
                  <w14:ligatures w14:val="none"/>
                </w:rPr>
              </m:ctrlPr>
            </m:sSubPr>
            <m:e>
              <m:r>
                <w:rPr>
                  <w:rFonts w:ascii="Cambria Math" w:eastAsia="Times New Roman" w:hAnsi="Cambria Math" w:cs="Times New Roman"/>
                  <w:kern w:val="0"/>
                  <w14:ligatures w14:val="none"/>
                </w:rPr>
                <m:t>P</m:t>
              </m:r>
            </m:e>
            <m:sub>
              <m:r>
                <w:rPr>
                  <w:rFonts w:ascii="Cambria Math" w:eastAsia="Times New Roman" w:hAnsi="Cambria Math" w:cs="Times New Roman"/>
                  <w:kern w:val="0"/>
                  <w14:ligatures w14:val="none"/>
                </w:rPr>
                <m:t>shock</m:t>
              </m:r>
            </m:sub>
          </m:sSub>
          <m:r>
            <w:rPr>
              <w:rFonts w:ascii="Cambria Math" w:eastAsia="Times New Roman" w:hAnsi="Cambria Math" w:cs="Times New Roman"/>
              <w:kern w:val="0"/>
              <w14:ligatures w14:val="none"/>
            </w:rPr>
            <m:t>,</m:t>
          </m:r>
          <m:sSub>
            <m:sSubPr>
              <m:ctrlPr>
                <w:rPr>
                  <w:rFonts w:ascii="Cambria Math" w:eastAsia="Times New Roman" w:hAnsi="Cambria Math" w:cs="Times New Roman"/>
                  <w:kern w:val="0"/>
                  <w14:ligatures w14:val="none"/>
                </w:rPr>
              </m:ctrlPr>
            </m:sSubPr>
            <m:e>
              <m:r>
                <w:rPr>
                  <w:rFonts w:ascii="Cambria Math" w:eastAsia="Times New Roman" w:hAnsi="Cambria Math" w:cs="Times New Roman"/>
                  <w:kern w:val="0"/>
                  <w14:ligatures w14:val="none"/>
                </w:rPr>
                <m:t>Q</m:t>
              </m:r>
            </m:e>
            <m:sub>
              <m:r>
                <w:rPr>
                  <w:rFonts w:ascii="Cambria Math" w:eastAsia="Times New Roman" w:hAnsi="Cambria Math" w:cs="Times New Roman"/>
                  <w:kern w:val="0"/>
                  <w14:ligatures w14:val="none"/>
                </w:rPr>
                <m:t>heat</m:t>
              </m:r>
            </m:sub>
          </m:sSub>
          <m:r>
            <w:rPr>
              <w:rFonts w:ascii="Cambria Math" w:eastAsia="Times New Roman" w:hAnsi="Cambria Math" w:cs="Times New Roman"/>
              <w:kern w:val="0"/>
              <w14:ligatures w14:val="none"/>
            </w:rPr>
            <m:t>}</m:t>
          </m:r>
          <m:r>
            <w:rPr>
              <w:rFonts w:ascii="Cambria Math" w:eastAsia="Times New Roman" w:hAnsi="Cambria Math" w:cs="Times New Roman"/>
              <w:i/>
              <w:kern w:val="0"/>
              <w14:ligatures w14:val="none"/>
            </w:rPr>
            <w:br/>
          </m:r>
        </m:oMath>
      </m:oMathPara>
    </w:p>
    <w:p w14:paraId="0FDC00C9" w14:textId="77777777" w:rsidR="00087427" w:rsidRPr="00087427" w:rsidRDefault="00087427" w:rsidP="00087427">
      <w:pPr>
        <w:spacing w:before="100" w:beforeAutospacing="1" w:after="100" w:afterAutospacing="1" w:line="240" w:lineRule="auto"/>
        <w:rPr>
          <w:rFonts w:ascii="Times New Roman" w:eastAsia="Times New Roman" w:hAnsi="Times New Roman" w:cs="Times New Roman"/>
          <w:kern w:val="0"/>
          <w14:ligatures w14:val="none"/>
        </w:rPr>
      </w:pPr>
      <w:r w:rsidRPr="00087427">
        <w:rPr>
          <w:rFonts w:ascii="Times New Roman" w:eastAsia="Times New Roman" w:hAnsi="Times New Roman" w:cs="Times New Roman"/>
          <w:kern w:val="0"/>
          <w14:ligatures w14:val="none"/>
        </w:rPr>
        <w:t>where distance, timing, altitude, thermal load, shock pressure, and temporal drift are all bounded together.</w:t>
      </w:r>
    </w:p>
    <w:p w14:paraId="0616D92B" w14:textId="77777777" w:rsidR="00087427" w:rsidRPr="00087427" w:rsidRDefault="00087427" w:rsidP="00087427">
      <w:pPr>
        <w:spacing w:before="100" w:beforeAutospacing="1" w:after="100" w:afterAutospacing="1" w:line="240" w:lineRule="auto"/>
        <w:rPr>
          <w:rFonts w:ascii="Times New Roman" w:eastAsia="Times New Roman" w:hAnsi="Times New Roman" w:cs="Times New Roman"/>
          <w:kern w:val="0"/>
          <w14:ligatures w14:val="none"/>
        </w:rPr>
      </w:pPr>
      <w:r w:rsidRPr="00087427">
        <w:rPr>
          <w:rFonts w:ascii="Times New Roman" w:eastAsia="Times New Roman" w:hAnsi="Times New Roman" w:cs="Times New Roman"/>
          <w:kern w:val="0"/>
          <w14:ligatures w14:val="none"/>
        </w:rPr>
        <w:lastRenderedPageBreak/>
        <w:t>This creates a true warp corridor rather than an uncontrolled acceleration event.</w:t>
      </w:r>
    </w:p>
    <w:p w14:paraId="3595F84D" w14:textId="77777777" w:rsidR="00087427" w:rsidRPr="00087427" w:rsidRDefault="00087427" w:rsidP="00087427">
      <w:pPr>
        <w:spacing w:after="0" w:line="240" w:lineRule="auto"/>
        <w:rPr>
          <w:rFonts w:ascii="Times New Roman" w:eastAsia="Times New Roman" w:hAnsi="Times New Roman" w:cs="Times New Roman"/>
          <w:kern w:val="0"/>
          <w14:ligatures w14:val="none"/>
        </w:rPr>
      </w:pPr>
      <w:r w:rsidRPr="00087427">
        <w:rPr>
          <w:rFonts w:ascii="Times New Roman" w:eastAsia="Times New Roman" w:hAnsi="Times New Roman" w:cs="Times New Roman"/>
          <w:kern w:val="0"/>
          <w14:ligatures w14:val="none"/>
        </w:rPr>
        <w:pict w14:anchorId="269ED5B2">
          <v:rect id="_x0000_i1029" style="width:0;height:1.5pt" o:hralign="center" o:hrstd="t" o:hr="t" fillcolor="#a0a0a0" stroked="f"/>
        </w:pict>
      </w:r>
    </w:p>
    <w:p w14:paraId="556365DB" w14:textId="77777777" w:rsidR="00087427" w:rsidRPr="00087427" w:rsidRDefault="00087427" w:rsidP="00087427">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087427">
        <w:rPr>
          <w:rFonts w:ascii="Times New Roman" w:eastAsia="Times New Roman" w:hAnsi="Times New Roman" w:cs="Times New Roman"/>
          <w:b/>
          <w:bCs/>
          <w:kern w:val="0"/>
          <w:sz w:val="36"/>
          <w:szCs w:val="36"/>
          <w14:ligatures w14:val="none"/>
        </w:rPr>
        <w:t>4. Matter as Timed Structure</w:t>
      </w:r>
    </w:p>
    <w:p w14:paraId="61477220" w14:textId="77777777" w:rsidR="00087427" w:rsidRPr="00087427" w:rsidRDefault="00087427" w:rsidP="00087427">
      <w:pPr>
        <w:spacing w:before="100" w:beforeAutospacing="1" w:after="100" w:afterAutospacing="1" w:line="240" w:lineRule="auto"/>
        <w:rPr>
          <w:rFonts w:ascii="Times New Roman" w:eastAsia="Times New Roman" w:hAnsi="Times New Roman" w:cs="Times New Roman"/>
          <w:kern w:val="0"/>
          <w14:ligatures w14:val="none"/>
        </w:rPr>
      </w:pPr>
      <w:r w:rsidRPr="00087427">
        <w:rPr>
          <w:rFonts w:ascii="Times New Roman" w:eastAsia="Times New Roman" w:hAnsi="Times New Roman" w:cs="Times New Roman"/>
          <w:kern w:val="0"/>
          <w14:ligatures w14:val="none"/>
        </w:rPr>
        <w:t>Matter should not be treated as dead mass.</w:t>
      </w:r>
    </w:p>
    <w:p w14:paraId="0CF2213A" w14:textId="77777777" w:rsidR="00087427" w:rsidRPr="00087427" w:rsidRDefault="00087427" w:rsidP="00087427">
      <w:pPr>
        <w:spacing w:before="100" w:beforeAutospacing="1" w:after="100" w:afterAutospacing="1" w:line="240" w:lineRule="auto"/>
        <w:rPr>
          <w:rFonts w:ascii="Times New Roman" w:eastAsia="Times New Roman" w:hAnsi="Times New Roman" w:cs="Times New Roman"/>
          <w:kern w:val="0"/>
          <w14:ligatures w14:val="none"/>
        </w:rPr>
      </w:pPr>
      <w:r w:rsidRPr="00087427">
        <w:rPr>
          <w:rFonts w:ascii="Times New Roman" w:eastAsia="Times New Roman" w:hAnsi="Times New Roman" w:cs="Times New Roman"/>
          <w:kern w:val="0"/>
          <w14:ligatures w14:val="none"/>
        </w:rPr>
        <w:t>Instead:</w:t>
      </w:r>
    </w:p>
    <w:p w14:paraId="3FF15B41" w14:textId="77777777" w:rsidR="00087427" w:rsidRPr="00087427" w:rsidRDefault="00087427" w:rsidP="00087427">
      <w:pPr>
        <w:spacing w:before="100" w:beforeAutospacing="1" w:after="100" w:afterAutospacing="1" w:line="240" w:lineRule="auto"/>
        <w:rPr>
          <w:rFonts w:ascii="Times New Roman" w:eastAsia="Times New Roman" w:hAnsi="Times New Roman" w:cs="Times New Roman"/>
          <w:kern w:val="0"/>
          <w14:ligatures w14:val="none"/>
        </w:rPr>
      </w:pPr>
      <w:r w:rsidRPr="00087427">
        <w:rPr>
          <w:rFonts w:ascii="Times New Roman" w:eastAsia="Times New Roman" w:hAnsi="Times New Roman" w:cs="Times New Roman"/>
          <w:kern w:val="0"/>
          <w14:ligatures w14:val="none"/>
        </w:rPr>
        <w:t>matter = organized energy under timing authority.</w:t>
      </w:r>
    </w:p>
    <w:p w14:paraId="29469465" w14:textId="77777777" w:rsidR="00087427" w:rsidRPr="00087427" w:rsidRDefault="00087427" w:rsidP="00087427">
      <w:pPr>
        <w:spacing w:before="100" w:beforeAutospacing="1" w:after="100" w:afterAutospacing="1" w:line="240" w:lineRule="auto"/>
        <w:rPr>
          <w:rFonts w:ascii="Times New Roman" w:eastAsia="Times New Roman" w:hAnsi="Times New Roman" w:cs="Times New Roman"/>
          <w:kern w:val="0"/>
          <w14:ligatures w14:val="none"/>
        </w:rPr>
      </w:pPr>
      <w:r w:rsidRPr="00087427">
        <w:rPr>
          <w:rFonts w:ascii="Times New Roman" w:eastAsia="Times New Roman" w:hAnsi="Times New Roman" w:cs="Times New Roman"/>
          <w:kern w:val="0"/>
          <w14:ligatures w14:val="none"/>
        </w:rPr>
        <w:t>The familiar equation</w:t>
      </w:r>
    </w:p>
    <w:p w14:paraId="13B7C0FC" w14:textId="77777777" w:rsidR="00087427" w:rsidRPr="00087427" w:rsidRDefault="00087427" w:rsidP="00087427">
      <w:pPr>
        <w:spacing w:before="100" w:beforeAutospacing="1" w:after="100" w:afterAutospacing="1" w:line="240" w:lineRule="auto"/>
        <w:rPr>
          <w:rFonts w:ascii="Times New Roman" w:eastAsia="Times New Roman" w:hAnsi="Times New Roman" w:cs="Times New Roman"/>
          <w:kern w:val="0"/>
          <w14:ligatures w14:val="none"/>
        </w:rPr>
      </w:pPr>
      <m:oMathPara>
        <m:oMath>
          <m:r>
            <w:rPr>
              <w:rFonts w:ascii="Cambria Math" w:eastAsia="Times New Roman" w:hAnsi="Cambria Math" w:cs="Times New Roman"/>
              <w:kern w:val="0"/>
              <w14:ligatures w14:val="none"/>
            </w:rPr>
            <m:t>E=m</m:t>
          </m:r>
          <m:sSup>
            <m:sSupPr>
              <m:ctrlPr>
                <w:rPr>
                  <w:rFonts w:ascii="Cambria Math" w:eastAsia="Times New Roman" w:hAnsi="Cambria Math" w:cs="Times New Roman"/>
                  <w:kern w:val="0"/>
                  <w14:ligatures w14:val="none"/>
                </w:rPr>
              </m:ctrlPr>
            </m:sSupPr>
            <m:e>
              <m:r>
                <w:rPr>
                  <w:rFonts w:ascii="Cambria Math" w:eastAsia="Times New Roman" w:hAnsi="Cambria Math" w:cs="Times New Roman"/>
                  <w:kern w:val="0"/>
                  <w14:ligatures w14:val="none"/>
                </w:rPr>
                <m:t>c</m:t>
              </m:r>
            </m:e>
            <m:sup>
              <m:r>
                <w:rPr>
                  <w:rFonts w:ascii="Cambria Math" w:eastAsia="Times New Roman" w:hAnsi="Cambria Math" w:cs="Times New Roman"/>
                  <w:kern w:val="0"/>
                  <w14:ligatures w14:val="none"/>
                </w:rPr>
                <m:t>2</m:t>
              </m:r>
            </m:sup>
          </m:sSup>
        </m:oMath>
      </m:oMathPara>
    </w:p>
    <w:p w14:paraId="0B73324E" w14:textId="77777777" w:rsidR="00087427" w:rsidRPr="00087427" w:rsidRDefault="00087427" w:rsidP="00087427">
      <w:pPr>
        <w:spacing w:before="100" w:beforeAutospacing="1" w:after="100" w:afterAutospacing="1" w:line="240" w:lineRule="auto"/>
        <w:rPr>
          <w:rFonts w:ascii="Times New Roman" w:eastAsia="Times New Roman" w:hAnsi="Times New Roman" w:cs="Times New Roman"/>
          <w:kern w:val="0"/>
          <w14:ligatures w14:val="none"/>
        </w:rPr>
      </w:pPr>
      <w:r w:rsidRPr="00087427">
        <w:rPr>
          <w:rFonts w:ascii="Times New Roman" w:eastAsia="Times New Roman" w:hAnsi="Times New Roman" w:cs="Times New Roman"/>
          <w:kern w:val="0"/>
          <w14:ligatures w14:val="none"/>
        </w:rPr>
        <w:t>is usually interpreted only as energy release.</w:t>
      </w:r>
    </w:p>
    <w:p w14:paraId="5D5D9AFF" w14:textId="77777777" w:rsidR="00087427" w:rsidRPr="00087427" w:rsidRDefault="00087427" w:rsidP="00087427">
      <w:pPr>
        <w:spacing w:before="100" w:beforeAutospacing="1" w:after="100" w:afterAutospacing="1" w:line="240" w:lineRule="auto"/>
        <w:rPr>
          <w:rFonts w:ascii="Times New Roman" w:eastAsia="Times New Roman" w:hAnsi="Times New Roman" w:cs="Times New Roman"/>
          <w:kern w:val="0"/>
          <w14:ligatures w14:val="none"/>
        </w:rPr>
      </w:pPr>
      <w:r w:rsidRPr="00087427">
        <w:rPr>
          <w:rFonts w:ascii="Times New Roman" w:eastAsia="Times New Roman" w:hAnsi="Times New Roman" w:cs="Times New Roman"/>
          <w:kern w:val="0"/>
          <w14:ligatures w14:val="none"/>
        </w:rPr>
        <w:t>This framework also uses the inverse:</w:t>
      </w:r>
    </w:p>
    <w:p w14:paraId="6B101F78" w14:textId="77777777" w:rsidR="00087427" w:rsidRPr="00087427" w:rsidRDefault="00087427" w:rsidP="00087427">
      <w:pPr>
        <w:spacing w:before="100" w:beforeAutospacing="1" w:after="100" w:afterAutospacing="1" w:line="240" w:lineRule="auto"/>
        <w:rPr>
          <w:rFonts w:ascii="Times New Roman" w:eastAsia="Times New Roman" w:hAnsi="Times New Roman" w:cs="Times New Roman"/>
          <w:kern w:val="0"/>
          <w14:ligatures w14:val="none"/>
        </w:rPr>
      </w:pPr>
      <m:oMathPara>
        <m:oMath>
          <m:r>
            <w:rPr>
              <w:rFonts w:ascii="Cambria Math" w:eastAsia="Times New Roman" w:hAnsi="Cambria Math" w:cs="Times New Roman"/>
              <w:kern w:val="0"/>
              <w14:ligatures w14:val="none"/>
            </w:rPr>
            <m:t>m=</m:t>
          </m:r>
          <m:f>
            <m:fPr>
              <m:ctrlPr>
                <w:rPr>
                  <w:rFonts w:ascii="Cambria Math" w:eastAsia="Times New Roman" w:hAnsi="Cambria Math" w:cs="Times New Roman"/>
                  <w:kern w:val="0"/>
                  <w14:ligatures w14:val="none"/>
                </w:rPr>
              </m:ctrlPr>
            </m:fPr>
            <m:num>
              <m:r>
                <w:rPr>
                  <w:rFonts w:ascii="Cambria Math" w:eastAsia="Times New Roman" w:hAnsi="Cambria Math" w:cs="Times New Roman"/>
                  <w:kern w:val="0"/>
                  <w14:ligatures w14:val="none"/>
                </w:rPr>
                <m:t>E</m:t>
              </m:r>
            </m:num>
            <m:den>
              <m:sSup>
                <m:sSupPr>
                  <m:ctrlPr>
                    <w:rPr>
                      <w:rFonts w:ascii="Cambria Math" w:eastAsia="Times New Roman" w:hAnsi="Cambria Math" w:cs="Times New Roman"/>
                      <w:kern w:val="0"/>
                      <w14:ligatures w14:val="none"/>
                    </w:rPr>
                  </m:ctrlPr>
                </m:sSupPr>
                <m:e>
                  <m:r>
                    <w:rPr>
                      <w:rFonts w:ascii="Cambria Math" w:eastAsia="Times New Roman" w:hAnsi="Cambria Math" w:cs="Times New Roman"/>
                      <w:kern w:val="0"/>
                      <w14:ligatures w14:val="none"/>
                    </w:rPr>
                    <m:t>c</m:t>
                  </m:r>
                </m:e>
                <m:sup>
                  <m:r>
                    <w:rPr>
                      <w:rFonts w:ascii="Cambria Math" w:eastAsia="Times New Roman" w:hAnsi="Cambria Math" w:cs="Times New Roman"/>
                      <w:kern w:val="0"/>
                      <w14:ligatures w14:val="none"/>
                    </w:rPr>
                    <m:t>2</m:t>
                  </m:r>
                </m:sup>
              </m:sSup>
            </m:den>
          </m:f>
        </m:oMath>
      </m:oMathPara>
    </w:p>
    <w:p w14:paraId="649441F1" w14:textId="77777777" w:rsidR="00087427" w:rsidRPr="00087427" w:rsidRDefault="00087427" w:rsidP="00087427">
      <w:pPr>
        <w:spacing w:before="100" w:beforeAutospacing="1" w:after="100" w:afterAutospacing="1" w:line="240" w:lineRule="auto"/>
        <w:rPr>
          <w:rFonts w:ascii="Times New Roman" w:eastAsia="Times New Roman" w:hAnsi="Times New Roman" w:cs="Times New Roman"/>
          <w:kern w:val="0"/>
          <w14:ligatures w14:val="none"/>
        </w:rPr>
      </w:pPr>
      <w:r w:rsidRPr="00087427">
        <w:rPr>
          <w:rFonts w:ascii="Times New Roman" w:eastAsia="Times New Roman" w:hAnsi="Times New Roman" w:cs="Times New Roman"/>
          <w:kern w:val="0"/>
          <w14:ligatures w14:val="none"/>
        </w:rPr>
        <w:t>as a curvature-engineering form.</w:t>
      </w:r>
    </w:p>
    <w:p w14:paraId="26B2A46D" w14:textId="77777777" w:rsidR="00087427" w:rsidRPr="00087427" w:rsidRDefault="00087427" w:rsidP="00087427">
      <w:pPr>
        <w:spacing w:before="100" w:beforeAutospacing="1" w:after="100" w:afterAutospacing="1" w:line="240" w:lineRule="auto"/>
        <w:rPr>
          <w:rFonts w:ascii="Times New Roman" w:eastAsia="Times New Roman" w:hAnsi="Times New Roman" w:cs="Times New Roman"/>
          <w:kern w:val="0"/>
          <w14:ligatures w14:val="none"/>
        </w:rPr>
      </w:pPr>
      <w:r w:rsidRPr="00087427">
        <w:rPr>
          <w:rFonts w:ascii="Times New Roman" w:eastAsia="Times New Roman" w:hAnsi="Times New Roman" w:cs="Times New Roman"/>
          <w:kern w:val="0"/>
          <w14:ligatures w14:val="none"/>
        </w:rPr>
        <w:t>Mass becomes a stabilized energy structure whose admissibility depends on synchronization.</w:t>
      </w:r>
    </w:p>
    <w:p w14:paraId="2E5AB653" w14:textId="77777777" w:rsidR="00087427" w:rsidRPr="00087427" w:rsidRDefault="00087427" w:rsidP="00087427">
      <w:pPr>
        <w:spacing w:before="100" w:beforeAutospacing="1" w:after="100" w:afterAutospacing="1" w:line="240" w:lineRule="auto"/>
        <w:rPr>
          <w:rFonts w:ascii="Times New Roman" w:eastAsia="Times New Roman" w:hAnsi="Times New Roman" w:cs="Times New Roman"/>
          <w:kern w:val="0"/>
          <w14:ligatures w14:val="none"/>
        </w:rPr>
      </w:pPr>
      <w:r w:rsidRPr="00087427">
        <w:rPr>
          <w:rFonts w:ascii="Times New Roman" w:eastAsia="Times New Roman" w:hAnsi="Times New Roman" w:cs="Times New Roman"/>
          <w:kern w:val="0"/>
          <w14:ligatures w14:val="none"/>
        </w:rPr>
        <w:t>This aligns with periodic-table interpretation as a measured structural field rather than a simple chemistry chart.</w:t>
      </w:r>
    </w:p>
    <w:p w14:paraId="691167FD" w14:textId="77777777" w:rsidR="00087427" w:rsidRPr="00087427" w:rsidRDefault="00087427" w:rsidP="00087427">
      <w:pPr>
        <w:spacing w:before="100" w:beforeAutospacing="1" w:after="100" w:afterAutospacing="1" w:line="240" w:lineRule="auto"/>
        <w:rPr>
          <w:rFonts w:ascii="Times New Roman" w:eastAsia="Times New Roman" w:hAnsi="Times New Roman" w:cs="Times New Roman"/>
          <w:kern w:val="0"/>
          <w14:ligatures w14:val="none"/>
        </w:rPr>
      </w:pPr>
      <w:r w:rsidRPr="00087427">
        <w:rPr>
          <w:rFonts w:ascii="Times New Roman" w:eastAsia="Times New Roman" w:hAnsi="Times New Roman" w:cs="Times New Roman"/>
          <w:kern w:val="0"/>
          <w14:ligatures w14:val="none"/>
        </w:rPr>
        <w:t>The periodic table becomes a map of stability sequencing.</w:t>
      </w:r>
    </w:p>
    <w:p w14:paraId="5BCF4CF2" w14:textId="77777777" w:rsidR="00087427" w:rsidRPr="00087427" w:rsidRDefault="00087427" w:rsidP="00087427">
      <w:pPr>
        <w:spacing w:before="100" w:beforeAutospacing="1" w:after="100" w:afterAutospacing="1" w:line="240" w:lineRule="auto"/>
        <w:rPr>
          <w:rFonts w:ascii="Times New Roman" w:eastAsia="Times New Roman" w:hAnsi="Times New Roman" w:cs="Times New Roman"/>
          <w:kern w:val="0"/>
          <w14:ligatures w14:val="none"/>
        </w:rPr>
      </w:pPr>
      <w:r w:rsidRPr="00087427">
        <w:rPr>
          <w:rFonts w:ascii="Times New Roman" w:eastAsia="Times New Roman" w:hAnsi="Times New Roman" w:cs="Times New Roman"/>
          <w:kern w:val="0"/>
          <w14:ligatures w14:val="none"/>
        </w:rPr>
        <w:t>The question changes from:</w:t>
      </w:r>
    </w:p>
    <w:p w14:paraId="3AC7B94E" w14:textId="77777777" w:rsidR="00087427" w:rsidRPr="00087427" w:rsidRDefault="00087427" w:rsidP="00087427">
      <w:pPr>
        <w:spacing w:before="100" w:beforeAutospacing="1" w:after="100" w:afterAutospacing="1" w:line="240" w:lineRule="auto"/>
        <w:rPr>
          <w:rFonts w:ascii="Times New Roman" w:eastAsia="Times New Roman" w:hAnsi="Times New Roman" w:cs="Times New Roman"/>
          <w:kern w:val="0"/>
          <w14:ligatures w14:val="none"/>
        </w:rPr>
      </w:pPr>
      <w:r w:rsidRPr="00087427">
        <w:rPr>
          <w:rFonts w:ascii="Times New Roman" w:eastAsia="Times New Roman" w:hAnsi="Times New Roman" w:cs="Times New Roman"/>
          <w:kern w:val="0"/>
          <w14:ligatures w14:val="none"/>
        </w:rPr>
        <w:t>“What element is this?”</w:t>
      </w:r>
    </w:p>
    <w:p w14:paraId="1B1CB390" w14:textId="77777777" w:rsidR="00087427" w:rsidRPr="00087427" w:rsidRDefault="00087427" w:rsidP="00087427">
      <w:pPr>
        <w:spacing w:before="100" w:beforeAutospacing="1" w:after="100" w:afterAutospacing="1" w:line="240" w:lineRule="auto"/>
        <w:rPr>
          <w:rFonts w:ascii="Times New Roman" w:eastAsia="Times New Roman" w:hAnsi="Times New Roman" w:cs="Times New Roman"/>
          <w:kern w:val="0"/>
          <w14:ligatures w14:val="none"/>
        </w:rPr>
      </w:pPr>
      <w:r w:rsidRPr="00087427">
        <w:rPr>
          <w:rFonts w:ascii="Times New Roman" w:eastAsia="Times New Roman" w:hAnsi="Times New Roman" w:cs="Times New Roman"/>
          <w:kern w:val="0"/>
          <w14:ligatures w14:val="none"/>
        </w:rPr>
        <w:t>to</w:t>
      </w:r>
    </w:p>
    <w:p w14:paraId="37216711" w14:textId="77777777" w:rsidR="00087427" w:rsidRPr="00087427" w:rsidRDefault="00087427" w:rsidP="00087427">
      <w:pPr>
        <w:spacing w:before="100" w:beforeAutospacing="1" w:after="100" w:afterAutospacing="1" w:line="240" w:lineRule="auto"/>
        <w:rPr>
          <w:rFonts w:ascii="Times New Roman" w:eastAsia="Times New Roman" w:hAnsi="Times New Roman" w:cs="Times New Roman"/>
          <w:kern w:val="0"/>
          <w14:ligatures w14:val="none"/>
        </w:rPr>
      </w:pPr>
      <w:r w:rsidRPr="00087427">
        <w:rPr>
          <w:rFonts w:ascii="Times New Roman" w:eastAsia="Times New Roman" w:hAnsi="Times New Roman" w:cs="Times New Roman"/>
          <w:kern w:val="0"/>
          <w14:ligatures w14:val="none"/>
        </w:rPr>
        <w:t>“When does this structure stabilize?”</w:t>
      </w:r>
    </w:p>
    <w:p w14:paraId="177BC328" w14:textId="77777777" w:rsidR="00087427" w:rsidRPr="00087427" w:rsidRDefault="00087427" w:rsidP="00087427">
      <w:pPr>
        <w:spacing w:after="0" w:line="240" w:lineRule="auto"/>
        <w:rPr>
          <w:rFonts w:ascii="Times New Roman" w:eastAsia="Times New Roman" w:hAnsi="Times New Roman" w:cs="Times New Roman"/>
          <w:kern w:val="0"/>
          <w14:ligatures w14:val="none"/>
        </w:rPr>
      </w:pPr>
      <w:r w:rsidRPr="00087427">
        <w:rPr>
          <w:rFonts w:ascii="Times New Roman" w:eastAsia="Times New Roman" w:hAnsi="Times New Roman" w:cs="Times New Roman"/>
          <w:kern w:val="0"/>
          <w14:ligatures w14:val="none"/>
        </w:rPr>
        <w:pict w14:anchorId="3678CF14">
          <v:rect id="_x0000_i1030" style="width:0;height:1.5pt" o:hralign="center" o:hrstd="t" o:hr="t" fillcolor="#a0a0a0" stroked="f"/>
        </w:pict>
      </w:r>
    </w:p>
    <w:p w14:paraId="01FA900E" w14:textId="77777777" w:rsidR="00087427" w:rsidRPr="00087427" w:rsidRDefault="00087427" w:rsidP="00087427">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087427">
        <w:rPr>
          <w:rFonts w:ascii="Times New Roman" w:eastAsia="Times New Roman" w:hAnsi="Times New Roman" w:cs="Times New Roman"/>
          <w:b/>
          <w:bCs/>
          <w:kern w:val="0"/>
          <w:sz w:val="36"/>
          <w:szCs w:val="36"/>
          <w14:ligatures w14:val="none"/>
        </w:rPr>
        <w:t>5. Atomic Sequence of Warp Engineering</w:t>
      </w:r>
    </w:p>
    <w:p w14:paraId="0475173F" w14:textId="77777777" w:rsidR="00087427" w:rsidRPr="00087427" w:rsidRDefault="00087427" w:rsidP="00087427">
      <w:pPr>
        <w:spacing w:before="100" w:beforeAutospacing="1" w:after="100" w:afterAutospacing="1" w:line="240" w:lineRule="auto"/>
        <w:rPr>
          <w:rFonts w:ascii="Times New Roman" w:eastAsia="Times New Roman" w:hAnsi="Times New Roman" w:cs="Times New Roman"/>
          <w:kern w:val="0"/>
          <w14:ligatures w14:val="none"/>
        </w:rPr>
      </w:pPr>
      <w:r w:rsidRPr="00087427">
        <w:rPr>
          <w:rFonts w:ascii="Times New Roman" w:eastAsia="Times New Roman" w:hAnsi="Times New Roman" w:cs="Times New Roman"/>
          <w:kern w:val="0"/>
          <w14:ligatures w14:val="none"/>
        </w:rPr>
        <w:t>A stable warp engine should follow the order:</w:t>
      </w:r>
    </w:p>
    <w:p w14:paraId="1B097B2C" w14:textId="77777777" w:rsidR="00087427" w:rsidRPr="00087427" w:rsidRDefault="00087427" w:rsidP="00087427">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087427">
        <w:rPr>
          <w:rFonts w:ascii="Times New Roman" w:eastAsia="Times New Roman" w:hAnsi="Times New Roman" w:cs="Times New Roman"/>
          <w:b/>
          <w:bCs/>
          <w:kern w:val="0"/>
          <w:sz w:val="36"/>
          <w:szCs w:val="36"/>
          <w14:ligatures w14:val="none"/>
        </w:rPr>
        <w:lastRenderedPageBreak/>
        <w:t>Phase 1: Sync — Cesium</w:t>
      </w:r>
    </w:p>
    <w:p w14:paraId="55C702B1" w14:textId="77777777" w:rsidR="00087427" w:rsidRPr="00087427" w:rsidRDefault="00087427" w:rsidP="00087427">
      <w:pPr>
        <w:spacing w:before="100" w:beforeAutospacing="1" w:after="100" w:afterAutospacing="1" w:line="240" w:lineRule="auto"/>
        <w:rPr>
          <w:rFonts w:ascii="Times New Roman" w:eastAsia="Times New Roman" w:hAnsi="Times New Roman" w:cs="Times New Roman"/>
          <w:kern w:val="0"/>
          <w14:ligatures w14:val="none"/>
        </w:rPr>
      </w:pPr>
      <w:r w:rsidRPr="00087427">
        <w:rPr>
          <w:rFonts w:ascii="Times New Roman" w:eastAsia="Times New Roman" w:hAnsi="Times New Roman" w:cs="Times New Roman"/>
          <w:kern w:val="0"/>
          <w14:ligatures w14:val="none"/>
        </w:rPr>
        <w:t>Cesium provides legal time authority because the second is defined from its transition frequency.</w:t>
      </w:r>
    </w:p>
    <w:p w14:paraId="4EBF2857" w14:textId="77777777" w:rsidR="00087427" w:rsidRPr="00087427" w:rsidRDefault="00087427" w:rsidP="00087427">
      <w:pPr>
        <w:spacing w:before="100" w:beforeAutospacing="1" w:after="100" w:afterAutospacing="1" w:line="240" w:lineRule="auto"/>
        <w:rPr>
          <w:rFonts w:ascii="Times New Roman" w:eastAsia="Times New Roman" w:hAnsi="Times New Roman" w:cs="Times New Roman"/>
          <w:kern w:val="0"/>
          <w14:ligatures w14:val="none"/>
        </w:rPr>
      </w:pPr>
      <w:r w:rsidRPr="00087427">
        <w:rPr>
          <w:rFonts w:ascii="Times New Roman" w:eastAsia="Times New Roman" w:hAnsi="Times New Roman" w:cs="Times New Roman"/>
          <w:kern w:val="0"/>
          <w14:ligatures w14:val="none"/>
        </w:rPr>
        <w:t>This is the master reference.</w:t>
      </w:r>
    </w:p>
    <w:p w14:paraId="167B6048" w14:textId="77777777" w:rsidR="00087427" w:rsidRPr="00087427" w:rsidRDefault="00087427" w:rsidP="00087427">
      <w:pPr>
        <w:spacing w:before="100" w:beforeAutospacing="1" w:after="100" w:afterAutospacing="1" w:line="240" w:lineRule="auto"/>
        <w:rPr>
          <w:rFonts w:ascii="Times New Roman" w:eastAsia="Times New Roman" w:hAnsi="Times New Roman" w:cs="Times New Roman"/>
          <w:kern w:val="0"/>
          <w14:ligatures w14:val="none"/>
        </w:rPr>
      </w:pPr>
      <w:r w:rsidRPr="00087427">
        <w:rPr>
          <w:rFonts w:ascii="Times New Roman" w:eastAsia="Times New Roman" w:hAnsi="Times New Roman" w:cs="Times New Roman"/>
          <w:kern w:val="0"/>
          <w14:ligatures w14:val="none"/>
        </w:rPr>
        <w:t>Without this, no synchronization exists.</w:t>
      </w:r>
    </w:p>
    <w:p w14:paraId="1629795C" w14:textId="77777777" w:rsidR="00087427" w:rsidRPr="00087427" w:rsidRDefault="00087427" w:rsidP="00087427">
      <w:pPr>
        <w:spacing w:after="0" w:line="240" w:lineRule="auto"/>
        <w:rPr>
          <w:rFonts w:ascii="Times New Roman" w:eastAsia="Times New Roman" w:hAnsi="Times New Roman" w:cs="Times New Roman"/>
          <w:kern w:val="0"/>
          <w14:ligatures w14:val="none"/>
        </w:rPr>
      </w:pPr>
      <w:r w:rsidRPr="00087427">
        <w:rPr>
          <w:rFonts w:ascii="Times New Roman" w:eastAsia="Times New Roman" w:hAnsi="Times New Roman" w:cs="Times New Roman"/>
          <w:kern w:val="0"/>
          <w14:ligatures w14:val="none"/>
        </w:rPr>
        <w:pict w14:anchorId="53ACFBB2">
          <v:rect id="_x0000_i1031" style="width:0;height:1.5pt" o:hralign="center" o:hrstd="t" o:hr="t" fillcolor="#a0a0a0" stroked="f"/>
        </w:pict>
      </w:r>
    </w:p>
    <w:p w14:paraId="502171AC" w14:textId="77777777" w:rsidR="00087427" w:rsidRPr="00087427" w:rsidRDefault="00087427" w:rsidP="00087427">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087427">
        <w:rPr>
          <w:rFonts w:ascii="Times New Roman" w:eastAsia="Times New Roman" w:hAnsi="Times New Roman" w:cs="Times New Roman"/>
          <w:b/>
          <w:bCs/>
          <w:kern w:val="0"/>
          <w:sz w:val="36"/>
          <w:szCs w:val="36"/>
          <w14:ligatures w14:val="none"/>
        </w:rPr>
        <w:t>Phase 2: Stability — Carbon</w:t>
      </w:r>
    </w:p>
    <w:p w14:paraId="2E12B69E" w14:textId="77777777" w:rsidR="00087427" w:rsidRPr="00087427" w:rsidRDefault="00087427" w:rsidP="00087427">
      <w:pPr>
        <w:spacing w:before="100" w:beforeAutospacing="1" w:after="100" w:afterAutospacing="1" w:line="240" w:lineRule="auto"/>
        <w:rPr>
          <w:rFonts w:ascii="Times New Roman" w:eastAsia="Times New Roman" w:hAnsi="Times New Roman" w:cs="Times New Roman"/>
          <w:kern w:val="0"/>
          <w14:ligatures w14:val="none"/>
        </w:rPr>
      </w:pPr>
      <w:r w:rsidRPr="00087427">
        <w:rPr>
          <w:rFonts w:ascii="Times New Roman" w:eastAsia="Times New Roman" w:hAnsi="Times New Roman" w:cs="Times New Roman"/>
          <w:kern w:val="0"/>
          <w14:ligatures w14:val="none"/>
        </w:rPr>
        <w:t>Carbon represents structural continuity and stable matter architecture.</w:t>
      </w:r>
    </w:p>
    <w:p w14:paraId="1EF48ACA" w14:textId="77777777" w:rsidR="00087427" w:rsidRPr="00087427" w:rsidRDefault="00087427" w:rsidP="00087427">
      <w:pPr>
        <w:spacing w:before="100" w:beforeAutospacing="1" w:after="100" w:afterAutospacing="1" w:line="240" w:lineRule="auto"/>
        <w:rPr>
          <w:rFonts w:ascii="Times New Roman" w:eastAsia="Times New Roman" w:hAnsi="Times New Roman" w:cs="Times New Roman"/>
          <w:kern w:val="0"/>
          <w14:ligatures w14:val="none"/>
        </w:rPr>
      </w:pPr>
      <w:r w:rsidRPr="00087427">
        <w:rPr>
          <w:rFonts w:ascii="Times New Roman" w:eastAsia="Times New Roman" w:hAnsi="Times New Roman" w:cs="Times New Roman"/>
          <w:kern w:val="0"/>
          <w14:ligatures w14:val="none"/>
        </w:rPr>
        <w:t>It is central to chemistry, life, and system integrity.</w:t>
      </w:r>
    </w:p>
    <w:p w14:paraId="267D347C" w14:textId="77777777" w:rsidR="00087427" w:rsidRPr="00087427" w:rsidRDefault="00087427" w:rsidP="00087427">
      <w:pPr>
        <w:spacing w:before="100" w:beforeAutospacing="1" w:after="100" w:afterAutospacing="1" w:line="240" w:lineRule="auto"/>
        <w:rPr>
          <w:rFonts w:ascii="Times New Roman" w:eastAsia="Times New Roman" w:hAnsi="Times New Roman" w:cs="Times New Roman"/>
          <w:kern w:val="0"/>
          <w14:ligatures w14:val="none"/>
        </w:rPr>
      </w:pPr>
      <w:r w:rsidRPr="00087427">
        <w:rPr>
          <w:rFonts w:ascii="Times New Roman" w:eastAsia="Times New Roman" w:hAnsi="Times New Roman" w:cs="Times New Roman"/>
          <w:kern w:val="0"/>
          <w14:ligatures w14:val="none"/>
        </w:rPr>
        <w:t>The system must maintain matter stability before power amplification.</w:t>
      </w:r>
    </w:p>
    <w:p w14:paraId="2C534F5E" w14:textId="77777777" w:rsidR="00087427" w:rsidRPr="00087427" w:rsidRDefault="00087427" w:rsidP="00087427">
      <w:pPr>
        <w:spacing w:after="0" w:line="240" w:lineRule="auto"/>
        <w:rPr>
          <w:rFonts w:ascii="Times New Roman" w:eastAsia="Times New Roman" w:hAnsi="Times New Roman" w:cs="Times New Roman"/>
          <w:kern w:val="0"/>
          <w14:ligatures w14:val="none"/>
        </w:rPr>
      </w:pPr>
      <w:r w:rsidRPr="00087427">
        <w:rPr>
          <w:rFonts w:ascii="Times New Roman" w:eastAsia="Times New Roman" w:hAnsi="Times New Roman" w:cs="Times New Roman"/>
          <w:kern w:val="0"/>
          <w14:ligatures w14:val="none"/>
        </w:rPr>
        <w:pict w14:anchorId="2E40B5CE">
          <v:rect id="_x0000_i1032" style="width:0;height:1.5pt" o:hralign="center" o:hrstd="t" o:hr="t" fillcolor="#a0a0a0" stroked="f"/>
        </w:pict>
      </w:r>
    </w:p>
    <w:p w14:paraId="13188638" w14:textId="77777777" w:rsidR="00087427" w:rsidRPr="00087427" w:rsidRDefault="00087427" w:rsidP="00087427">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087427">
        <w:rPr>
          <w:rFonts w:ascii="Times New Roman" w:eastAsia="Times New Roman" w:hAnsi="Times New Roman" w:cs="Times New Roman"/>
          <w:b/>
          <w:bCs/>
          <w:kern w:val="0"/>
          <w:sz w:val="36"/>
          <w:szCs w:val="36"/>
          <w14:ligatures w14:val="none"/>
        </w:rPr>
        <w:t>Phase 3: Energy — Thorium / Fusion / Plasma</w:t>
      </w:r>
    </w:p>
    <w:p w14:paraId="2EE1C73F" w14:textId="77777777" w:rsidR="00087427" w:rsidRPr="00087427" w:rsidRDefault="00087427" w:rsidP="00087427">
      <w:pPr>
        <w:spacing w:before="100" w:beforeAutospacing="1" w:after="100" w:afterAutospacing="1" w:line="240" w:lineRule="auto"/>
        <w:rPr>
          <w:rFonts w:ascii="Times New Roman" w:eastAsia="Times New Roman" w:hAnsi="Times New Roman" w:cs="Times New Roman"/>
          <w:kern w:val="0"/>
          <w14:ligatures w14:val="none"/>
        </w:rPr>
      </w:pPr>
      <w:r w:rsidRPr="00087427">
        <w:rPr>
          <w:rFonts w:ascii="Times New Roman" w:eastAsia="Times New Roman" w:hAnsi="Times New Roman" w:cs="Times New Roman"/>
          <w:kern w:val="0"/>
          <w14:ligatures w14:val="none"/>
        </w:rPr>
        <w:t>Only after synchronization and structural stability should major energy deployment occur.</w:t>
      </w:r>
    </w:p>
    <w:p w14:paraId="26A57881" w14:textId="77777777" w:rsidR="00087427" w:rsidRPr="00087427" w:rsidRDefault="00087427" w:rsidP="00087427">
      <w:pPr>
        <w:spacing w:before="100" w:beforeAutospacing="1" w:after="100" w:afterAutospacing="1" w:line="240" w:lineRule="auto"/>
        <w:rPr>
          <w:rFonts w:ascii="Times New Roman" w:eastAsia="Times New Roman" w:hAnsi="Times New Roman" w:cs="Times New Roman"/>
          <w:kern w:val="0"/>
          <w14:ligatures w14:val="none"/>
        </w:rPr>
      </w:pPr>
      <w:r w:rsidRPr="00087427">
        <w:rPr>
          <w:rFonts w:ascii="Times New Roman" w:eastAsia="Times New Roman" w:hAnsi="Times New Roman" w:cs="Times New Roman"/>
          <w:kern w:val="0"/>
          <w14:ligatures w14:val="none"/>
        </w:rPr>
        <w:t>This includes:</w:t>
      </w:r>
    </w:p>
    <w:p w14:paraId="350CC4AE" w14:textId="77777777" w:rsidR="00087427" w:rsidRPr="00087427" w:rsidRDefault="00087427" w:rsidP="00087427">
      <w:pPr>
        <w:numPr>
          <w:ilvl w:val="0"/>
          <w:numId w:val="2"/>
        </w:numPr>
        <w:spacing w:before="100" w:beforeAutospacing="1" w:after="100" w:afterAutospacing="1" w:line="240" w:lineRule="auto"/>
        <w:rPr>
          <w:rFonts w:ascii="Times New Roman" w:eastAsia="Times New Roman" w:hAnsi="Times New Roman" w:cs="Times New Roman"/>
          <w:kern w:val="0"/>
          <w14:ligatures w14:val="none"/>
        </w:rPr>
      </w:pPr>
      <w:r w:rsidRPr="00087427">
        <w:rPr>
          <w:rFonts w:ascii="Times New Roman" w:eastAsia="Times New Roman" w:hAnsi="Times New Roman" w:cs="Times New Roman"/>
          <w:kern w:val="0"/>
          <w14:ligatures w14:val="none"/>
        </w:rPr>
        <w:t xml:space="preserve">nuclear systems </w:t>
      </w:r>
    </w:p>
    <w:p w14:paraId="45E21C8E" w14:textId="77777777" w:rsidR="00087427" w:rsidRPr="00087427" w:rsidRDefault="00087427" w:rsidP="00087427">
      <w:pPr>
        <w:numPr>
          <w:ilvl w:val="0"/>
          <w:numId w:val="2"/>
        </w:numPr>
        <w:spacing w:before="100" w:beforeAutospacing="1" w:after="100" w:afterAutospacing="1" w:line="240" w:lineRule="auto"/>
        <w:rPr>
          <w:rFonts w:ascii="Times New Roman" w:eastAsia="Times New Roman" w:hAnsi="Times New Roman" w:cs="Times New Roman"/>
          <w:kern w:val="0"/>
          <w14:ligatures w14:val="none"/>
        </w:rPr>
      </w:pPr>
      <w:r w:rsidRPr="00087427">
        <w:rPr>
          <w:rFonts w:ascii="Times New Roman" w:eastAsia="Times New Roman" w:hAnsi="Times New Roman" w:cs="Times New Roman"/>
          <w:kern w:val="0"/>
          <w14:ligatures w14:val="none"/>
        </w:rPr>
        <w:t xml:space="preserve">thorium cycles </w:t>
      </w:r>
    </w:p>
    <w:p w14:paraId="0E6E4928" w14:textId="77777777" w:rsidR="00087427" w:rsidRPr="00087427" w:rsidRDefault="00087427" w:rsidP="00087427">
      <w:pPr>
        <w:numPr>
          <w:ilvl w:val="0"/>
          <w:numId w:val="2"/>
        </w:numPr>
        <w:spacing w:before="100" w:beforeAutospacing="1" w:after="100" w:afterAutospacing="1" w:line="240" w:lineRule="auto"/>
        <w:rPr>
          <w:rFonts w:ascii="Times New Roman" w:eastAsia="Times New Roman" w:hAnsi="Times New Roman" w:cs="Times New Roman"/>
          <w:kern w:val="0"/>
          <w14:ligatures w14:val="none"/>
        </w:rPr>
      </w:pPr>
      <w:r w:rsidRPr="00087427">
        <w:rPr>
          <w:rFonts w:ascii="Times New Roman" w:eastAsia="Times New Roman" w:hAnsi="Times New Roman" w:cs="Times New Roman"/>
          <w:kern w:val="0"/>
          <w14:ligatures w14:val="none"/>
        </w:rPr>
        <w:t xml:space="preserve">plasma confinement </w:t>
      </w:r>
    </w:p>
    <w:p w14:paraId="37F947A4" w14:textId="77777777" w:rsidR="00087427" w:rsidRPr="00087427" w:rsidRDefault="00087427" w:rsidP="00087427">
      <w:pPr>
        <w:numPr>
          <w:ilvl w:val="0"/>
          <w:numId w:val="2"/>
        </w:numPr>
        <w:spacing w:before="100" w:beforeAutospacing="1" w:after="100" w:afterAutospacing="1" w:line="240" w:lineRule="auto"/>
        <w:rPr>
          <w:rFonts w:ascii="Times New Roman" w:eastAsia="Times New Roman" w:hAnsi="Times New Roman" w:cs="Times New Roman"/>
          <w:kern w:val="0"/>
          <w14:ligatures w14:val="none"/>
        </w:rPr>
      </w:pPr>
      <w:r w:rsidRPr="00087427">
        <w:rPr>
          <w:rFonts w:ascii="Times New Roman" w:eastAsia="Times New Roman" w:hAnsi="Times New Roman" w:cs="Times New Roman"/>
          <w:kern w:val="0"/>
          <w14:ligatures w14:val="none"/>
        </w:rPr>
        <w:t xml:space="preserve">field generation </w:t>
      </w:r>
    </w:p>
    <w:p w14:paraId="713E3CAF" w14:textId="77777777" w:rsidR="00087427" w:rsidRPr="00087427" w:rsidRDefault="00087427" w:rsidP="00087427">
      <w:pPr>
        <w:spacing w:before="100" w:beforeAutospacing="1" w:after="100" w:afterAutospacing="1" w:line="240" w:lineRule="auto"/>
        <w:rPr>
          <w:rFonts w:ascii="Times New Roman" w:eastAsia="Times New Roman" w:hAnsi="Times New Roman" w:cs="Times New Roman"/>
          <w:kern w:val="0"/>
          <w14:ligatures w14:val="none"/>
        </w:rPr>
      </w:pPr>
      <w:r w:rsidRPr="00087427">
        <w:rPr>
          <w:rFonts w:ascii="Times New Roman" w:eastAsia="Times New Roman" w:hAnsi="Times New Roman" w:cs="Times New Roman"/>
          <w:kern w:val="0"/>
          <w14:ligatures w14:val="none"/>
        </w:rPr>
        <w:t>This prevents power-driven instability.</w:t>
      </w:r>
    </w:p>
    <w:p w14:paraId="7BAB0B2B" w14:textId="77777777" w:rsidR="00087427" w:rsidRPr="00087427" w:rsidRDefault="00087427" w:rsidP="00087427">
      <w:pPr>
        <w:spacing w:before="100" w:beforeAutospacing="1" w:after="100" w:afterAutospacing="1" w:line="240" w:lineRule="auto"/>
        <w:rPr>
          <w:rFonts w:ascii="Times New Roman" w:eastAsia="Times New Roman" w:hAnsi="Times New Roman" w:cs="Times New Roman"/>
          <w:kern w:val="0"/>
          <w14:ligatures w14:val="none"/>
        </w:rPr>
      </w:pPr>
      <w:r w:rsidRPr="00087427">
        <w:rPr>
          <w:rFonts w:ascii="Times New Roman" w:eastAsia="Times New Roman" w:hAnsi="Times New Roman" w:cs="Times New Roman"/>
          <w:kern w:val="0"/>
          <w14:ligatures w14:val="none"/>
        </w:rPr>
        <w:t>Thus:</w:t>
      </w:r>
    </w:p>
    <w:p w14:paraId="6BD86BBA" w14:textId="77777777" w:rsidR="00087427" w:rsidRPr="00087427" w:rsidRDefault="00087427" w:rsidP="00087427">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087427">
        <w:rPr>
          <w:rFonts w:ascii="Times New Roman" w:eastAsia="Times New Roman" w:hAnsi="Times New Roman" w:cs="Times New Roman"/>
          <w:b/>
          <w:bCs/>
          <w:kern w:val="0"/>
          <w:sz w:val="36"/>
          <w:szCs w:val="36"/>
          <w14:ligatures w14:val="none"/>
        </w:rPr>
        <w:t>Sync → Stability → Energy</w:t>
      </w:r>
    </w:p>
    <w:p w14:paraId="68A9A931" w14:textId="77777777" w:rsidR="00087427" w:rsidRPr="00087427" w:rsidRDefault="00087427" w:rsidP="00087427">
      <w:pPr>
        <w:spacing w:before="100" w:beforeAutospacing="1" w:after="100" w:afterAutospacing="1" w:line="240" w:lineRule="auto"/>
        <w:rPr>
          <w:rFonts w:ascii="Times New Roman" w:eastAsia="Times New Roman" w:hAnsi="Times New Roman" w:cs="Times New Roman"/>
          <w:kern w:val="0"/>
          <w14:ligatures w14:val="none"/>
        </w:rPr>
      </w:pPr>
      <w:r w:rsidRPr="00087427">
        <w:rPr>
          <w:rFonts w:ascii="Times New Roman" w:eastAsia="Times New Roman" w:hAnsi="Times New Roman" w:cs="Times New Roman"/>
          <w:kern w:val="0"/>
          <w14:ligatures w14:val="none"/>
        </w:rPr>
        <w:t>is superior to</w:t>
      </w:r>
    </w:p>
    <w:p w14:paraId="4FCCA8EC" w14:textId="77777777" w:rsidR="00087427" w:rsidRPr="00087427" w:rsidRDefault="00087427" w:rsidP="00087427">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087427">
        <w:rPr>
          <w:rFonts w:ascii="Times New Roman" w:eastAsia="Times New Roman" w:hAnsi="Times New Roman" w:cs="Times New Roman"/>
          <w:b/>
          <w:bCs/>
          <w:kern w:val="0"/>
          <w:sz w:val="36"/>
          <w:szCs w:val="36"/>
          <w14:ligatures w14:val="none"/>
        </w:rPr>
        <w:t>Energy → Stability → Control</w:t>
      </w:r>
    </w:p>
    <w:p w14:paraId="797943B1" w14:textId="77777777" w:rsidR="00087427" w:rsidRPr="00087427" w:rsidRDefault="00087427" w:rsidP="00087427">
      <w:pPr>
        <w:spacing w:after="0" w:line="240" w:lineRule="auto"/>
        <w:rPr>
          <w:rFonts w:ascii="Times New Roman" w:eastAsia="Times New Roman" w:hAnsi="Times New Roman" w:cs="Times New Roman"/>
          <w:kern w:val="0"/>
          <w14:ligatures w14:val="none"/>
        </w:rPr>
      </w:pPr>
      <w:r w:rsidRPr="00087427">
        <w:rPr>
          <w:rFonts w:ascii="Times New Roman" w:eastAsia="Times New Roman" w:hAnsi="Times New Roman" w:cs="Times New Roman"/>
          <w:kern w:val="0"/>
          <w14:ligatures w14:val="none"/>
        </w:rPr>
        <w:pict w14:anchorId="038B6706">
          <v:rect id="_x0000_i1033" style="width:0;height:1.5pt" o:hralign="center" o:hrstd="t" o:hr="t" fillcolor="#a0a0a0" stroked="f"/>
        </w:pict>
      </w:r>
    </w:p>
    <w:p w14:paraId="3C26D4F6" w14:textId="77777777" w:rsidR="00087427" w:rsidRPr="00087427" w:rsidRDefault="00087427" w:rsidP="00087427">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087427">
        <w:rPr>
          <w:rFonts w:ascii="Times New Roman" w:eastAsia="Times New Roman" w:hAnsi="Times New Roman" w:cs="Times New Roman"/>
          <w:b/>
          <w:bCs/>
          <w:kern w:val="0"/>
          <w:sz w:val="36"/>
          <w:szCs w:val="36"/>
          <w14:ligatures w14:val="none"/>
        </w:rPr>
        <w:lastRenderedPageBreak/>
        <w:t>6. Voyager Triangle as Deep-Space Clock Network</w:t>
      </w:r>
    </w:p>
    <w:p w14:paraId="38C4BE5B" w14:textId="77777777" w:rsidR="00087427" w:rsidRPr="00087427" w:rsidRDefault="00087427" w:rsidP="00087427">
      <w:pPr>
        <w:spacing w:before="100" w:beforeAutospacing="1" w:after="100" w:afterAutospacing="1" w:line="240" w:lineRule="auto"/>
        <w:rPr>
          <w:rFonts w:ascii="Times New Roman" w:eastAsia="Times New Roman" w:hAnsi="Times New Roman" w:cs="Times New Roman"/>
          <w:kern w:val="0"/>
          <w14:ligatures w14:val="none"/>
        </w:rPr>
      </w:pPr>
      <w:r w:rsidRPr="00087427">
        <w:rPr>
          <w:rFonts w:ascii="Times New Roman" w:eastAsia="Times New Roman" w:hAnsi="Times New Roman" w:cs="Times New Roman"/>
          <w:kern w:val="0"/>
          <w14:ligatures w14:val="none"/>
        </w:rPr>
        <w:t>A practical test bed for CST is the Earth–Voyager timing triangle.</w:t>
      </w:r>
    </w:p>
    <w:p w14:paraId="6EC76C7E" w14:textId="77777777" w:rsidR="00087427" w:rsidRPr="00087427" w:rsidRDefault="00087427" w:rsidP="00087427">
      <w:pPr>
        <w:spacing w:before="100" w:beforeAutospacing="1" w:after="100" w:afterAutospacing="1" w:line="240" w:lineRule="auto"/>
        <w:rPr>
          <w:rFonts w:ascii="Times New Roman" w:eastAsia="Times New Roman" w:hAnsi="Times New Roman" w:cs="Times New Roman"/>
          <w:kern w:val="0"/>
          <w14:ligatures w14:val="none"/>
        </w:rPr>
      </w:pPr>
      <w:r w:rsidRPr="00087427">
        <w:rPr>
          <w:rFonts w:ascii="Times New Roman" w:eastAsia="Times New Roman" w:hAnsi="Times New Roman" w:cs="Times New Roman"/>
          <w:kern w:val="0"/>
          <w14:ligatures w14:val="none"/>
        </w:rPr>
        <w:t>Using:</w:t>
      </w:r>
    </w:p>
    <w:p w14:paraId="739A09E4" w14:textId="77777777" w:rsidR="00087427" w:rsidRPr="00087427" w:rsidRDefault="00087427" w:rsidP="00087427">
      <w:pPr>
        <w:spacing w:before="100" w:beforeAutospacing="1" w:after="100" w:afterAutospacing="1" w:line="240" w:lineRule="auto"/>
        <w:rPr>
          <w:rFonts w:ascii="Times New Roman" w:eastAsia="Times New Roman" w:hAnsi="Times New Roman" w:cs="Times New Roman"/>
          <w:kern w:val="0"/>
          <w14:ligatures w14:val="none"/>
        </w:rPr>
      </w:pPr>
      <w:r w:rsidRPr="00087427">
        <w:rPr>
          <w:rFonts w:ascii="Times New Roman" w:eastAsia="Times New Roman" w:hAnsi="Times New Roman" w:cs="Times New Roman"/>
          <w:kern w:val="0"/>
          <w14:ligatures w14:val="none"/>
        </w:rPr>
        <w:t>Earth</w:t>
      </w:r>
      <w:r w:rsidRPr="00087427">
        <w:rPr>
          <w:rFonts w:ascii="Times New Roman" w:eastAsia="Times New Roman" w:hAnsi="Times New Roman" w:cs="Times New Roman"/>
          <w:kern w:val="0"/>
          <w14:ligatures w14:val="none"/>
        </w:rPr>
        <w:br/>
        <w:t>Voyager 1</w:t>
      </w:r>
      <w:r w:rsidRPr="00087427">
        <w:rPr>
          <w:rFonts w:ascii="Times New Roman" w:eastAsia="Times New Roman" w:hAnsi="Times New Roman" w:cs="Times New Roman"/>
          <w:kern w:val="0"/>
          <w14:ligatures w14:val="none"/>
        </w:rPr>
        <w:br/>
        <w:t>Voyager 2</w:t>
      </w:r>
    </w:p>
    <w:p w14:paraId="777A7439" w14:textId="77777777" w:rsidR="00087427" w:rsidRPr="00087427" w:rsidRDefault="00087427" w:rsidP="00087427">
      <w:pPr>
        <w:spacing w:before="100" w:beforeAutospacing="1" w:after="100" w:afterAutospacing="1" w:line="240" w:lineRule="auto"/>
        <w:rPr>
          <w:rFonts w:ascii="Times New Roman" w:eastAsia="Times New Roman" w:hAnsi="Times New Roman" w:cs="Times New Roman"/>
          <w:kern w:val="0"/>
          <w14:ligatures w14:val="none"/>
        </w:rPr>
      </w:pPr>
      <w:r w:rsidRPr="00087427">
        <w:rPr>
          <w:rFonts w:ascii="Times New Roman" w:eastAsia="Times New Roman" w:hAnsi="Times New Roman" w:cs="Times New Roman"/>
          <w:kern w:val="0"/>
          <w14:ligatures w14:val="none"/>
        </w:rPr>
        <w:t>a three-point synchronization network can be established.</w:t>
      </w:r>
    </w:p>
    <w:p w14:paraId="2FC9AD69" w14:textId="77777777" w:rsidR="00087427" w:rsidRPr="00087427" w:rsidRDefault="00087427" w:rsidP="00087427">
      <w:pPr>
        <w:spacing w:before="100" w:beforeAutospacing="1" w:after="100" w:afterAutospacing="1" w:line="240" w:lineRule="auto"/>
        <w:rPr>
          <w:rFonts w:ascii="Times New Roman" w:eastAsia="Times New Roman" w:hAnsi="Times New Roman" w:cs="Times New Roman"/>
          <w:kern w:val="0"/>
          <w14:ligatures w14:val="none"/>
        </w:rPr>
      </w:pPr>
      <w:r w:rsidRPr="00087427">
        <w:rPr>
          <w:rFonts w:ascii="Times New Roman" w:eastAsia="Times New Roman" w:hAnsi="Times New Roman" w:cs="Times New Roman"/>
          <w:kern w:val="0"/>
          <w14:ligatures w14:val="none"/>
        </w:rPr>
        <w:t>This allows:</w:t>
      </w:r>
    </w:p>
    <w:p w14:paraId="670E74FA" w14:textId="77777777" w:rsidR="00087427" w:rsidRPr="00087427" w:rsidRDefault="00087427" w:rsidP="00087427">
      <w:pPr>
        <w:numPr>
          <w:ilvl w:val="0"/>
          <w:numId w:val="3"/>
        </w:numPr>
        <w:spacing w:before="100" w:beforeAutospacing="1" w:after="100" w:afterAutospacing="1" w:line="240" w:lineRule="auto"/>
        <w:rPr>
          <w:rFonts w:ascii="Times New Roman" w:eastAsia="Times New Roman" w:hAnsi="Times New Roman" w:cs="Times New Roman"/>
          <w:kern w:val="0"/>
          <w14:ligatures w14:val="none"/>
        </w:rPr>
      </w:pPr>
      <w:r w:rsidRPr="00087427">
        <w:rPr>
          <w:rFonts w:ascii="Times New Roman" w:eastAsia="Times New Roman" w:hAnsi="Times New Roman" w:cs="Times New Roman"/>
          <w:kern w:val="0"/>
          <w14:ligatures w14:val="none"/>
        </w:rPr>
        <w:t xml:space="preserve">signal-delay verification </w:t>
      </w:r>
    </w:p>
    <w:p w14:paraId="30AA80E0" w14:textId="77777777" w:rsidR="00087427" w:rsidRPr="00087427" w:rsidRDefault="00087427" w:rsidP="00087427">
      <w:pPr>
        <w:numPr>
          <w:ilvl w:val="0"/>
          <w:numId w:val="3"/>
        </w:numPr>
        <w:spacing w:before="100" w:beforeAutospacing="1" w:after="100" w:afterAutospacing="1" w:line="240" w:lineRule="auto"/>
        <w:rPr>
          <w:rFonts w:ascii="Times New Roman" w:eastAsia="Times New Roman" w:hAnsi="Times New Roman" w:cs="Times New Roman"/>
          <w:kern w:val="0"/>
          <w14:ligatures w14:val="none"/>
        </w:rPr>
      </w:pPr>
      <w:r w:rsidRPr="00087427">
        <w:rPr>
          <w:rFonts w:ascii="Times New Roman" w:eastAsia="Times New Roman" w:hAnsi="Times New Roman" w:cs="Times New Roman"/>
          <w:kern w:val="0"/>
          <w14:ligatures w14:val="none"/>
        </w:rPr>
        <w:t xml:space="preserve">deep-space timing drift measurement </w:t>
      </w:r>
    </w:p>
    <w:p w14:paraId="181ED3FD" w14:textId="77777777" w:rsidR="00087427" w:rsidRPr="00087427" w:rsidRDefault="00087427" w:rsidP="00087427">
      <w:pPr>
        <w:numPr>
          <w:ilvl w:val="0"/>
          <w:numId w:val="3"/>
        </w:numPr>
        <w:spacing w:before="100" w:beforeAutospacing="1" w:after="100" w:afterAutospacing="1" w:line="240" w:lineRule="auto"/>
        <w:rPr>
          <w:rFonts w:ascii="Times New Roman" w:eastAsia="Times New Roman" w:hAnsi="Times New Roman" w:cs="Times New Roman"/>
          <w:kern w:val="0"/>
          <w14:ligatures w14:val="none"/>
        </w:rPr>
      </w:pPr>
      <w:r w:rsidRPr="00087427">
        <w:rPr>
          <w:rFonts w:ascii="Times New Roman" w:eastAsia="Times New Roman" w:hAnsi="Times New Roman" w:cs="Times New Roman"/>
          <w:kern w:val="0"/>
          <w14:ligatures w14:val="none"/>
        </w:rPr>
        <w:t xml:space="preserve">relativistic correction testing </w:t>
      </w:r>
    </w:p>
    <w:p w14:paraId="71B756BE" w14:textId="77777777" w:rsidR="00087427" w:rsidRPr="00087427" w:rsidRDefault="00087427" w:rsidP="00087427">
      <w:pPr>
        <w:numPr>
          <w:ilvl w:val="0"/>
          <w:numId w:val="3"/>
        </w:numPr>
        <w:spacing w:before="100" w:beforeAutospacing="1" w:after="100" w:afterAutospacing="1" w:line="240" w:lineRule="auto"/>
        <w:rPr>
          <w:rFonts w:ascii="Times New Roman" w:eastAsia="Times New Roman" w:hAnsi="Times New Roman" w:cs="Times New Roman"/>
          <w:kern w:val="0"/>
          <w14:ligatures w14:val="none"/>
        </w:rPr>
      </w:pPr>
      <w:r w:rsidRPr="00087427">
        <w:rPr>
          <w:rFonts w:ascii="Times New Roman" w:eastAsia="Times New Roman" w:hAnsi="Times New Roman" w:cs="Times New Roman"/>
          <w:kern w:val="0"/>
          <w14:ligatures w14:val="none"/>
        </w:rPr>
        <w:t xml:space="preserve">interstellar reference calibration </w:t>
      </w:r>
    </w:p>
    <w:p w14:paraId="21879BF4" w14:textId="77777777" w:rsidR="00087427" w:rsidRPr="00087427" w:rsidRDefault="00087427" w:rsidP="00087427">
      <w:pPr>
        <w:spacing w:before="100" w:beforeAutospacing="1" w:after="100" w:afterAutospacing="1" w:line="240" w:lineRule="auto"/>
        <w:rPr>
          <w:rFonts w:ascii="Times New Roman" w:eastAsia="Times New Roman" w:hAnsi="Times New Roman" w:cs="Times New Roman"/>
          <w:kern w:val="0"/>
          <w14:ligatures w14:val="none"/>
        </w:rPr>
      </w:pPr>
      <w:r w:rsidRPr="00087427">
        <w:rPr>
          <w:rFonts w:ascii="Times New Roman" w:eastAsia="Times New Roman" w:hAnsi="Times New Roman" w:cs="Times New Roman"/>
          <w:kern w:val="0"/>
          <w14:ligatures w14:val="none"/>
        </w:rPr>
        <w:t>The triangle becomes a real measurable clock system rather than a purely theoretical construct.</w:t>
      </w:r>
    </w:p>
    <w:p w14:paraId="6A76ACE4" w14:textId="77777777" w:rsidR="00087427" w:rsidRPr="00087427" w:rsidRDefault="00087427" w:rsidP="00087427">
      <w:pPr>
        <w:spacing w:before="100" w:beforeAutospacing="1" w:after="100" w:afterAutospacing="1" w:line="240" w:lineRule="auto"/>
        <w:rPr>
          <w:rFonts w:ascii="Times New Roman" w:eastAsia="Times New Roman" w:hAnsi="Times New Roman" w:cs="Times New Roman"/>
          <w:kern w:val="0"/>
          <w14:ligatures w14:val="none"/>
        </w:rPr>
      </w:pPr>
      <w:r w:rsidRPr="00087427">
        <w:rPr>
          <w:rFonts w:ascii="Times New Roman" w:eastAsia="Times New Roman" w:hAnsi="Times New Roman" w:cs="Times New Roman"/>
          <w:kern w:val="0"/>
          <w14:ligatures w14:val="none"/>
        </w:rPr>
        <w:t>This transforms CST from abstract theory into operational engineering.</w:t>
      </w:r>
    </w:p>
    <w:p w14:paraId="65D38B15" w14:textId="77777777" w:rsidR="00087427" w:rsidRPr="00087427" w:rsidRDefault="00087427" w:rsidP="00087427">
      <w:pPr>
        <w:spacing w:after="0" w:line="240" w:lineRule="auto"/>
        <w:rPr>
          <w:rFonts w:ascii="Times New Roman" w:eastAsia="Times New Roman" w:hAnsi="Times New Roman" w:cs="Times New Roman"/>
          <w:kern w:val="0"/>
          <w14:ligatures w14:val="none"/>
        </w:rPr>
      </w:pPr>
      <w:r w:rsidRPr="00087427">
        <w:rPr>
          <w:rFonts w:ascii="Times New Roman" w:eastAsia="Times New Roman" w:hAnsi="Times New Roman" w:cs="Times New Roman"/>
          <w:kern w:val="0"/>
          <w14:ligatures w14:val="none"/>
        </w:rPr>
        <w:pict w14:anchorId="15FBF3B9">
          <v:rect id="_x0000_i1034" style="width:0;height:1.5pt" o:hralign="center" o:hrstd="t" o:hr="t" fillcolor="#a0a0a0" stroked="f"/>
        </w:pict>
      </w:r>
    </w:p>
    <w:p w14:paraId="7F8B7FD0" w14:textId="77777777" w:rsidR="00087427" w:rsidRPr="00087427" w:rsidRDefault="00087427" w:rsidP="00087427">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087427">
        <w:rPr>
          <w:rFonts w:ascii="Times New Roman" w:eastAsia="Times New Roman" w:hAnsi="Times New Roman" w:cs="Times New Roman"/>
          <w:b/>
          <w:bCs/>
          <w:kern w:val="0"/>
          <w:sz w:val="36"/>
          <w:szCs w:val="36"/>
          <w14:ligatures w14:val="none"/>
        </w:rPr>
        <w:t>7. Conclusion</w:t>
      </w:r>
    </w:p>
    <w:p w14:paraId="25B350F1" w14:textId="77777777" w:rsidR="00087427" w:rsidRPr="00087427" w:rsidRDefault="00087427" w:rsidP="00087427">
      <w:pPr>
        <w:spacing w:before="100" w:beforeAutospacing="1" w:after="100" w:afterAutospacing="1" w:line="240" w:lineRule="auto"/>
        <w:rPr>
          <w:rFonts w:ascii="Times New Roman" w:eastAsia="Times New Roman" w:hAnsi="Times New Roman" w:cs="Times New Roman"/>
          <w:kern w:val="0"/>
          <w14:ligatures w14:val="none"/>
        </w:rPr>
      </w:pPr>
      <w:r w:rsidRPr="00087427">
        <w:rPr>
          <w:rFonts w:ascii="Times New Roman" w:eastAsia="Times New Roman" w:hAnsi="Times New Roman" w:cs="Times New Roman"/>
          <w:kern w:val="0"/>
          <w14:ligatures w14:val="none"/>
        </w:rPr>
        <w:t>The central correction of this paper is simple:</w:t>
      </w:r>
    </w:p>
    <w:p w14:paraId="6B34E31F" w14:textId="77777777" w:rsidR="00087427" w:rsidRPr="00087427" w:rsidRDefault="00087427" w:rsidP="00087427">
      <w:pPr>
        <w:spacing w:before="100" w:beforeAutospacing="1" w:after="100" w:afterAutospacing="1" w:line="240" w:lineRule="auto"/>
        <w:rPr>
          <w:rFonts w:ascii="Times New Roman" w:eastAsia="Times New Roman" w:hAnsi="Times New Roman" w:cs="Times New Roman"/>
          <w:kern w:val="0"/>
          <w14:ligatures w14:val="none"/>
        </w:rPr>
      </w:pPr>
      <w:r w:rsidRPr="00087427">
        <w:rPr>
          <w:rFonts w:ascii="Times New Roman" w:eastAsia="Times New Roman" w:hAnsi="Times New Roman" w:cs="Times New Roman"/>
          <w:kern w:val="0"/>
          <w14:ligatures w14:val="none"/>
        </w:rPr>
        <w:t>warp drive is not a propulsion problem first.</w:t>
      </w:r>
    </w:p>
    <w:p w14:paraId="66FA1797" w14:textId="77777777" w:rsidR="00087427" w:rsidRPr="00087427" w:rsidRDefault="00087427" w:rsidP="00087427">
      <w:pPr>
        <w:spacing w:before="100" w:beforeAutospacing="1" w:after="100" w:afterAutospacing="1" w:line="240" w:lineRule="auto"/>
        <w:rPr>
          <w:rFonts w:ascii="Times New Roman" w:eastAsia="Times New Roman" w:hAnsi="Times New Roman" w:cs="Times New Roman"/>
          <w:kern w:val="0"/>
          <w14:ligatures w14:val="none"/>
        </w:rPr>
      </w:pPr>
      <w:r w:rsidRPr="00087427">
        <w:rPr>
          <w:rFonts w:ascii="Times New Roman" w:eastAsia="Times New Roman" w:hAnsi="Times New Roman" w:cs="Times New Roman"/>
          <w:kern w:val="0"/>
          <w14:ligatures w14:val="none"/>
        </w:rPr>
        <w:t>It is a synchronization problem first.</w:t>
      </w:r>
    </w:p>
    <w:p w14:paraId="2367FB76" w14:textId="77777777" w:rsidR="00087427" w:rsidRPr="00087427" w:rsidRDefault="00087427" w:rsidP="00087427">
      <w:pPr>
        <w:spacing w:before="100" w:beforeAutospacing="1" w:after="100" w:afterAutospacing="1" w:line="240" w:lineRule="auto"/>
        <w:rPr>
          <w:rFonts w:ascii="Times New Roman" w:eastAsia="Times New Roman" w:hAnsi="Times New Roman" w:cs="Times New Roman"/>
          <w:kern w:val="0"/>
          <w14:ligatures w14:val="none"/>
        </w:rPr>
      </w:pPr>
      <w:r w:rsidRPr="00087427">
        <w:rPr>
          <w:rFonts w:ascii="Times New Roman" w:eastAsia="Times New Roman" w:hAnsi="Times New Roman" w:cs="Times New Roman"/>
          <w:kern w:val="0"/>
          <w14:ligatures w14:val="none"/>
        </w:rPr>
        <w:t>The missing variable in most warp-drive theory is not power, but time authority.</w:t>
      </w:r>
    </w:p>
    <w:p w14:paraId="67269E27" w14:textId="77777777" w:rsidR="00087427" w:rsidRPr="00087427" w:rsidRDefault="00087427" w:rsidP="00087427">
      <w:pPr>
        <w:spacing w:before="100" w:beforeAutospacing="1" w:after="100" w:afterAutospacing="1" w:line="240" w:lineRule="auto"/>
        <w:rPr>
          <w:rFonts w:ascii="Times New Roman" w:eastAsia="Times New Roman" w:hAnsi="Times New Roman" w:cs="Times New Roman"/>
          <w:kern w:val="0"/>
          <w14:ligatures w14:val="none"/>
        </w:rPr>
      </w:pPr>
      <w:r w:rsidRPr="00087427">
        <w:rPr>
          <w:rFonts w:ascii="Times New Roman" w:eastAsia="Times New Roman" w:hAnsi="Times New Roman" w:cs="Times New Roman"/>
          <w:kern w:val="0"/>
          <w14:ligatures w14:val="none"/>
        </w:rPr>
        <w:t xml:space="preserve">Atomic clocks solve the reference problem by providing a universal measurable standard rooted in physical law. Cesium establishes synchronization, Carbon </w:t>
      </w:r>
      <w:proofErr w:type="gramStart"/>
      <w:r w:rsidRPr="00087427">
        <w:rPr>
          <w:rFonts w:ascii="Times New Roman" w:eastAsia="Times New Roman" w:hAnsi="Times New Roman" w:cs="Times New Roman"/>
          <w:kern w:val="0"/>
          <w14:ligatures w14:val="none"/>
        </w:rPr>
        <w:t>preserves</w:t>
      </w:r>
      <w:proofErr w:type="gramEnd"/>
      <w:r w:rsidRPr="00087427">
        <w:rPr>
          <w:rFonts w:ascii="Times New Roman" w:eastAsia="Times New Roman" w:hAnsi="Times New Roman" w:cs="Times New Roman"/>
          <w:kern w:val="0"/>
          <w14:ligatures w14:val="none"/>
        </w:rPr>
        <w:t xml:space="preserve"> structure, and controlled energy systems apply power only after temporal coherence is secured.</w:t>
      </w:r>
    </w:p>
    <w:p w14:paraId="4F8E3886" w14:textId="77777777" w:rsidR="00087427" w:rsidRPr="00087427" w:rsidRDefault="00087427" w:rsidP="00087427">
      <w:pPr>
        <w:spacing w:before="100" w:beforeAutospacing="1" w:after="100" w:afterAutospacing="1" w:line="240" w:lineRule="auto"/>
        <w:rPr>
          <w:rFonts w:ascii="Times New Roman" w:eastAsia="Times New Roman" w:hAnsi="Times New Roman" w:cs="Times New Roman"/>
          <w:kern w:val="0"/>
          <w14:ligatures w14:val="none"/>
        </w:rPr>
      </w:pPr>
      <w:r w:rsidRPr="00087427">
        <w:rPr>
          <w:rFonts w:ascii="Times New Roman" w:eastAsia="Times New Roman" w:hAnsi="Times New Roman" w:cs="Times New Roman"/>
          <w:kern w:val="0"/>
          <w14:ligatures w14:val="none"/>
        </w:rPr>
        <w:t>The true warp equation is therefore not simply energy density inside a metric tensor.</w:t>
      </w:r>
    </w:p>
    <w:p w14:paraId="1E1B5E46" w14:textId="77777777" w:rsidR="00087427" w:rsidRPr="00087427" w:rsidRDefault="00087427" w:rsidP="00087427">
      <w:pPr>
        <w:spacing w:before="100" w:beforeAutospacing="1" w:after="100" w:afterAutospacing="1" w:line="240" w:lineRule="auto"/>
        <w:rPr>
          <w:rFonts w:ascii="Times New Roman" w:eastAsia="Times New Roman" w:hAnsi="Times New Roman" w:cs="Times New Roman"/>
          <w:kern w:val="0"/>
          <w14:ligatures w14:val="none"/>
        </w:rPr>
      </w:pPr>
      <w:r w:rsidRPr="00087427">
        <w:rPr>
          <w:rFonts w:ascii="Times New Roman" w:eastAsia="Times New Roman" w:hAnsi="Times New Roman" w:cs="Times New Roman"/>
          <w:kern w:val="0"/>
          <w14:ligatures w14:val="none"/>
        </w:rPr>
        <w:t xml:space="preserve">It is admissible </w:t>
      </w:r>
      <w:proofErr w:type="gramStart"/>
      <w:r w:rsidRPr="00087427">
        <w:rPr>
          <w:rFonts w:ascii="Times New Roman" w:eastAsia="Times New Roman" w:hAnsi="Times New Roman" w:cs="Times New Roman"/>
          <w:kern w:val="0"/>
          <w14:ligatures w14:val="none"/>
        </w:rPr>
        <w:t>return</w:t>
      </w:r>
      <w:proofErr w:type="gramEnd"/>
      <w:r w:rsidRPr="00087427">
        <w:rPr>
          <w:rFonts w:ascii="Times New Roman" w:eastAsia="Times New Roman" w:hAnsi="Times New Roman" w:cs="Times New Roman"/>
          <w:kern w:val="0"/>
          <w14:ligatures w14:val="none"/>
        </w:rPr>
        <w:t xml:space="preserve"> under shared time.</w:t>
      </w:r>
    </w:p>
    <w:p w14:paraId="1AFC64FF" w14:textId="77777777" w:rsidR="00087427" w:rsidRPr="00087427" w:rsidRDefault="00087427" w:rsidP="00087427">
      <w:pPr>
        <w:spacing w:before="100" w:beforeAutospacing="1" w:after="100" w:afterAutospacing="1" w:line="240" w:lineRule="auto"/>
        <w:rPr>
          <w:rFonts w:ascii="Times New Roman" w:eastAsia="Times New Roman" w:hAnsi="Times New Roman" w:cs="Times New Roman"/>
          <w:kern w:val="0"/>
          <w14:ligatures w14:val="none"/>
        </w:rPr>
      </w:pPr>
      <w:r w:rsidRPr="00087427">
        <w:rPr>
          <w:rFonts w:ascii="Times New Roman" w:eastAsia="Times New Roman" w:hAnsi="Times New Roman" w:cs="Times New Roman"/>
          <w:kern w:val="0"/>
          <w14:ligatures w14:val="none"/>
        </w:rPr>
        <w:t>Stable travel requires:</w:t>
      </w:r>
    </w:p>
    <w:p w14:paraId="5FBB3BA3" w14:textId="77777777" w:rsidR="00087427" w:rsidRPr="00087427" w:rsidRDefault="00087427" w:rsidP="00087427">
      <w:pPr>
        <w:spacing w:before="100" w:beforeAutospacing="1" w:after="100" w:afterAutospacing="1" w:line="240" w:lineRule="auto"/>
        <w:rPr>
          <w:rFonts w:ascii="Times New Roman" w:eastAsia="Times New Roman" w:hAnsi="Times New Roman" w:cs="Times New Roman"/>
          <w:kern w:val="0"/>
          <w14:ligatures w14:val="none"/>
        </w:rPr>
      </w:pPr>
      <w:r w:rsidRPr="00087427">
        <w:rPr>
          <w:rFonts w:ascii="Times New Roman" w:eastAsia="Times New Roman" w:hAnsi="Times New Roman" w:cs="Times New Roman"/>
          <w:kern w:val="0"/>
          <w14:ligatures w14:val="none"/>
        </w:rPr>
        <w:lastRenderedPageBreak/>
        <w:t>not maximum thrust,</w:t>
      </w:r>
    </w:p>
    <w:p w14:paraId="2CEBD47A" w14:textId="77777777" w:rsidR="00087427" w:rsidRPr="00087427" w:rsidRDefault="00087427" w:rsidP="00087427">
      <w:pPr>
        <w:spacing w:before="100" w:beforeAutospacing="1" w:after="100" w:afterAutospacing="1" w:line="240" w:lineRule="auto"/>
        <w:rPr>
          <w:rFonts w:ascii="Times New Roman" w:eastAsia="Times New Roman" w:hAnsi="Times New Roman" w:cs="Times New Roman"/>
          <w:kern w:val="0"/>
          <w14:ligatures w14:val="none"/>
        </w:rPr>
      </w:pPr>
      <w:r w:rsidRPr="00087427">
        <w:rPr>
          <w:rFonts w:ascii="Times New Roman" w:eastAsia="Times New Roman" w:hAnsi="Times New Roman" w:cs="Times New Roman"/>
          <w:kern w:val="0"/>
          <w14:ligatures w14:val="none"/>
        </w:rPr>
        <w:t>but minimum temporal divergence.</w:t>
      </w:r>
    </w:p>
    <w:p w14:paraId="6E431440" w14:textId="77777777" w:rsidR="00087427" w:rsidRPr="00087427" w:rsidRDefault="00087427" w:rsidP="00087427">
      <w:pPr>
        <w:spacing w:before="100" w:beforeAutospacing="1" w:after="100" w:afterAutospacing="1" w:line="240" w:lineRule="auto"/>
        <w:rPr>
          <w:rFonts w:ascii="Times New Roman" w:eastAsia="Times New Roman" w:hAnsi="Times New Roman" w:cs="Times New Roman"/>
          <w:kern w:val="0"/>
          <w14:ligatures w14:val="none"/>
        </w:rPr>
      </w:pPr>
      <w:r w:rsidRPr="00087427">
        <w:rPr>
          <w:rFonts w:ascii="Times New Roman" w:eastAsia="Times New Roman" w:hAnsi="Times New Roman" w:cs="Times New Roman"/>
          <w:kern w:val="0"/>
          <w14:ligatures w14:val="none"/>
        </w:rPr>
        <w:t>The future of warp engineering will not be built by engines alone.</w:t>
      </w:r>
    </w:p>
    <w:p w14:paraId="1E6CC37A" w14:textId="77777777" w:rsidR="00087427" w:rsidRPr="00087427" w:rsidRDefault="00087427" w:rsidP="00087427">
      <w:pPr>
        <w:spacing w:before="100" w:beforeAutospacing="1" w:after="100" w:afterAutospacing="1" w:line="240" w:lineRule="auto"/>
        <w:rPr>
          <w:rFonts w:ascii="Times New Roman" w:eastAsia="Times New Roman" w:hAnsi="Times New Roman" w:cs="Times New Roman"/>
          <w:kern w:val="0"/>
          <w14:ligatures w14:val="none"/>
        </w:rPr>
      </w:pPr>
      <w:r w:rsidRPr="00087427">
        <w:rPr>
          <w:rFonts w:ascii="Times New Roman" w:eastAsia="Times New Roman" w:hAnsi="Times New Roman" w:cs="Times New Roman"/>
          <w:kern w:val="0"/>
          <w14:ligatures w14:val="none"/>
        </w:rPr>
        <w:t xml:space="preserve">It will be built </w:t>
      </w:r>
      <w:proofErr w:type="gramStart"/>
      <w:r w:rsidRPr="00087427">
        <w:rPr>
          <w:rFonts w:ascii="Times New Roman" w:eastAsia="Times New Roman" w:hAnsi="Times New Roman" w:cs="Times New Roman"/>
          <w:kern w:val="0"/>
          <w14:ligatures w14:val="none"/>
        </w:rPr>
        <w:t>by</w:t>
      </w:r>
      <w:proofErr w:type="gramEnd"/>
      <w:r w:rsidRPr="00087427">
        <w:rPr>
          <w:rFonts w:ascii="Times New Roman" w:eastAsia="Times New Roman" w:hAnsi="Times New Roman" w:cs="Times New Roman"/>
          <w:kern w:val="0"/>
          <w14:ligatures w14:val="none"/>
        </w:rPr>
        <w:t xml:space="preserve"> clocks.</w:t>
      </w:r>
    </w:p>
    <w:p w14:paraId="4D93EC45" w14:textId="77777777" w:rsidR="00087427" w:rsidRPr="00087427" w:rsidRDefault="00087427" w:rsidP="00087427">
      <w:pPr>
        <w:spacing w:after="0" w:line="240" w:lineRule="auto"/>
        <w:rPr>
          <w:rFonts w:ascii="Times New Roman" w:eastAsia="Times New Roman" w:hAnsi="Times New Roman" w:cs="Times New Roman"/>
          <w:kern w:val="0"/>
          <w14:ligatures w14:val="none"/>
        </w:rPr>
      </w:pPr>
      <w:r w:rsidRPr="00087427">
        <w:rPr>
          <w:rFonts w:ascii="Times New Roman" w:eastAsia="Times New Roman" w:hAnsi="Times New Roman" w:cs="Times New Roman"/>
          <w:kern w:val="0"/>
          <w14:ligatures w14:val="none"/>
        </w:rPr>
        <w:pict w14:anchorId="7DC1CFED">
          <v:rect id="_x0000_i1035" style="width:0;height:1.5pt" o:hralign="center" o:hrstd="t" o:hr="t" fillcolor="#a0a0a0" stroked="f"/>
        </w:pict>
      </w:r>
    </w:p>
    <w:p w14:paraId="3EDC01D0" w14:textId="77777777" w:rsidR="00087427" w:rsidRPr="00087427" w:rsidRDefault="00087427" w:rsidP="00087427">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087427">
        <w:rPr>
          <w:rFonts w:ascii="Times New Roman" w:eastAsia="Times New Roman" w:hAnsi="Times New Roman" w:cs="Times New Roman"/>
          <w:b/>
          <w:bCs/>
          <w:kern w:val="36"/>
          <w:sz w:val="48"/>
          <w:szCs w:val="48"/>
          <w14:ligatures w14:val="none"/>
        </w:rPr>
        <w:t>References</w:t>
      </w:r>
    </w:p>
    <w:p w14:paraId="193E4DE0" w14:textId="77777777" w:rsidR="00087427" w:rsidRPr="00087427" w:rsidRDefault="00087427" w:rsidP="00087427">
      <w:pPr>
        <w:numPr>
          <w:ilvl w:val="0"/>
          <w:numId w:val="4"/>
        </w:numPr>
        <w:spacing w:before="100" w:beforeAutospacing="1" w:after="100" w:afterAutospacing="1" w:line="240" w:lineRule="auto"/>
        <w:rPr>
          <w:rFonts w:ascii="Times New Roman" w:eastAsia="Times New Roman" w:hAnsi="Times New Roman" w:cs="Times New Roman"/>
          <w:kern w:val="0"/>
          <w14:ligatures w14:val="none"/>
        </w:rPr>
      </w:pPr>
      <w:r w:rsidRPr="00087427">
        <w:rPr>
          <w:rFonts w:ascii="Times New Roman" w:eastAsia="Times New Roman" w:hAnsi="Times New Roman" w:cs="Times New Roman"/>
          <w:kern w:val="0"/>
          <w14:ligatures w14:val="none"/>
        </w:rPr>
        <w:t xml:space="preserve">Bureau International des </w:t>
      </w:r>
      <w:proofErr w:type="spellStart"/>
      <w:r w:rsidRPr="00087427">
        <w:rPr>
          <w:rFonts w:ascii="Times New Roman" w:eastAsia="Times New Roman" w:hAnsi="Times New Roman" w:cs="Times New Roman"/>
          <w:kern w:val="0"/>
          <w14:ligatures w14:val="none"/>
        </w:rPr>
        <w:t>Poids</w:t>
      </w:r>
      <w:proofErr w:type="spellEnd"/>
      <w:r w:rsidRPr="00087427">
        <w:rPr>
          <w:rFonts w:ascii="Times New Roman" w:eastAsia="Times New Roman" w:hAnsi="Times New Roman" w:cs="Times New Roman"/>
          <w:kern w:val="0"/>
          <w14:ligatures w14:val="none"/>
        </w:rPr>
        <w:t xml:space="preserve"> et </w:t>
      </w:r>
      <w:proofErr w:type="spellStart"/>
      <w:r w:rsidRPr="00087427">
        <w:rPr>
          <w:rFonts w:ascii="Times New Roman" w:eastAsia="Times New Roman" w:hAnsi="Times New Roman" w:cs="Times New Roman"/>
          <w:kern w:val="0"/>
          <w14:ligatures w14:val="none"/>
        </w:rPr>
        <w:t>Mesures</w:t>
      </w:r>
      <w:proofErr w:type="spellEnd"/>
      <w:r w:rsidRPr="00087427">
        <w:rPr>
          <w:rFonts w:ascii="Times New Roman" w:eastAsia="Times New Roman" w:hAnsi="Times New Roman" w:cs="Times New Roman"/>
          <w:kern w:val="0"/>
          <w14:ligatures w14:val="none"/>
        </w:rPr>
        <w:t xml:space="preserve"> (BIPM). </w:t>
      </w:r>
      <w:r w:rsidRPr="00087427">
        <w:rPr>
          <w:rFonts w:ascii="Times New Roman" w:eastAsia="Times New Roman" w:hAnsi="Times New Roman" w:cs="Times New Roman"/>
          <w:i/>
          <w:iCs/>
          <w:kern w:val="0"/>
          <w14:ligatures w14:val="none"/>
        </w:rPr>
        <w:t>SI Base Unit: Second</w:t>
      </w:r>
      <w:r w:rsidRPr="00087427">
        <w:rPr>
          <w:rFonts w:ascii="Times New Roman" w:eastAsia="Times New Roman" w:hAnsi="Times New Roman" w:cs="Times New Roman"/>
          <w:kern w:val="0"/>
          <w14:ligatures w14:val="none"/>
        </w:rPr>
        <w:t xml:space="preserve">. The second is defined by the cesium-133 hyperfine transition frequency of 9,192,631,770 Hz. </w:t>
      </w:r>
    </w:p>
    <w:p w14:paraId="063E3E87" w14:textId="77777777" w:rsidR="00087427" w:rsidRPr="00087427" w:rsidRDefault="00087427" w:rsidP="00087427">
      <w:pPr>
        <w:numPr>
          <w:ilvl w:val="0"/>
          <w:numId w:val="4"/>
        </w:numPr>
        <w:spacing w:before="100" w:beforeAutospacing="1" w:after="100" w:afterAutospacing="1" w:line="240" w:lineRule="auto"/>
        <w:rPr>
          <w:rFonts w:ascii="Times New Roman" w:eastAsia="Times New Roman" w:hAnsi="Times New Roman" w:cs="Times New Roman"/>
          <w:kern w:val="0"/>
          <w14:ligatures w14:val="none"/>
        </w:rPr>
      </w:pPr>
      <w:r w:rsidRPr="00087427">
        <w:rPr>
          <w:rFonts w:ascii="Times New Roman" w:eastAsia="Times New Roman" w:hAnsi="Times New Roman" w:cs="Times New Roman"/>
          <w:kern w:val="0"/>
          <w14:ligatures w14:val="none"/>
        </w:rPr>
        <w:t xml:space="preserve">Miguel Alcubierre. “The Warp Drive: Hyper-Fast Travel Within General Relativity.” </w:t>
      </w:r>
      <w:r w:rsidRPr="00087427">
        <w:rPr>
          <w:rFonts w:ascii="Times New Roman" w:eastAsia="Times New Roman" w:hAnsi="Times New Roman" w:cs="Times New Roman"/>
          <w:i/>
          <w:iCs/>
          <w:kern w:val="0"/>
          <w14:ligatures w14:val="none"/>
        </w:rPr>
        <w:t>Classical and Quantum Gravity</w:t>
      </w:r>
      <w:r w:rsidRPr="00087427">
        <w:rPr>
          <w:rFonts w:ascii="Times New Roman" w:eastAsia="Times New Roman" w:hAnsi="Times New Roman" w:cs="Times New Roman"/>
          <w:kern w:val="0"/>
          <w14:ligatures w14:val="none"/>
        </w:rPr>
        <w:t xml:space="preserve">, 1994. </w:t>
      </w:r>
    </w:p>
    <w:p w14:paraId="1CF184B5" w14:textId="77777777" w:rsidR="00087427" w:rsidRPr="00087427" w:rsidRDefault="00087427" w:rsidP="00087427">
      <w:pPr>
        <w:numPr>
          <w:ilvl w:val="0"/>
          <w:numId w:val="4"/>
        </w:numPr>
        <w:spacing w:before="100" w:beforeAutospacing="1" w:after="100" w:afterAutospacing="1" w:line="240" w:lineRule="auto"/>
        <w:rPr>
          <w:rFonts w:ascii="Times New Roman" w:eastAsia="Times New Roman" w:hAnsi="Times New Roman" w:cs="Times New Roman"/>
          <w:kern w:val="0"/>
          <w14:ligatures w14:val="none"/>
        </w:rPr>
      </w:pPr>
      <w:r w:rsidRPr="00087427">
        <w:rPr>
          <w:rFonts w:ascii="Times New Roman" w:eastAsia="Times New Roman" w:hAnsi="Times New Roman" w:cs="Times New Roman"/>
          <w:kern w:val="0"/>
          <w14:ligatures w14:val="none"/>
        </w:rPr>
        <w:t xml:space="preserve">Richard Feynman. </w:t>
      </w:r>
      <w:r w:rsidRPr="00087427">
        <w:rPr>
          <w:rFonts w:ascii="Times New Roman" w:eastAsia="Times New Roman" w:hAnsi="Times New Roman" w:cs="Times New Roman"/>
          <w:i/>
          <w:iCs/>
          <w:kern w:val="0"/>
          <w14:ligatures w14:val="none"/>
        </w:rPr>
        <w:t>The Character of Physical Law</w:t>
      </w:r>
      <w:r w:rsidRPr="00087427">
        <w:rPr>
          <w:rFonts w:ascii="Times New Roman" w:eastAsia="Times New Roman" w:hAnsi="Times New Roman" w:cs="Times New Roman"/>
          <w:kern w:val="0"/>
          <w14:ligatures w14:val="none"/>
        </w:rPr>
        <w:t xml:space="preserve">. Time, measurement, and physical invariance. </w:t>
      </w:r>
    </w:p>
    <w:p w14:paraId="787CC80D" w14:textId="77777777" w:rsidR="00087427" w:rsidRPr="00087427" w:rsidRDefault="00087427" w:rsidP="00087427">
      <w:pPr>
        <w:numPr>
          <w:ilvl w:val="0"/>
          <w:numId w:val="4"/>
        </w:numPr>
        <w:spacing w:before="100" w:beforeAutospacing="1" w:after="100" w:afterAutospacing="1" w:line="240" w:lineRule="auto"/>
        <w:rPr>
          <w:rFonts w:ascii="Times New Roman" w:eastAsia="Times New Roman" w:hAnsi="Times New Roman" w:cs="Times New Roman"/>
          <w:kern w:val="0"/>
          <w14:ligatures w14:val="none"/>
        </w:rPr>
      </w:pPr>
      <w:r w:rsidRPr="00087427">
        <w:rPr>
          <w:rFonts w:ascii="Times New Roman" w:eastAsia="Times New Roman" w:hAnsi="Times New Roman" w:cs="Times New Roman"/>
          <w:kern w:val="0"/>
          <w14:ligatures w14:val="none"/>
        </w:rPr>
        <w:t xml:space="preserve">Albert Einstein. </w:t>
      </w:r>
      <w:r w:rsidRPr="00087427">
        <w:rPr>
          <w:rFonts w:ascii="Times New Roman" w:eastAsia="Times New Roman" w:hAnsi="Times New Roman" w:cs="Times New Roman"/>
          <w:i/>
          <w:iCs/>
          <w:kern w:val="0"/>
          <w14:ligatures w14:val="none"/>
        </w:rPr>
        <w:t>Relativity: The Special and the General Theory</w:t>
      </w:r>
      <w:r w:rsidRPr="00087427">
        <w:rPr>
          <w:rFonts w:ascii="Times New Roman" w:eastAsia="Times New Roman" w:hAnsi="Times New Roman" w:cs="Times New Roman"/>
          <w:kern w:val="0"/>
          <w14:ligatures w14:val="none"/>
        </w:rPr>
        <w:t xml:space="preserve">. Proper time and spacetime geometry. </w:t>
      </w:r>
    </w:p>
    <w:p w14:paraId="661392AE" w14:textId="77777777" w:rsidR="00087427" w:rsidRPr="00087427" w:rsidRDefault="00087427" w:rsidP="00087427">
      <w:pPr>
        <w:numPr>
          <w:ilvl w:val="0"/>
          <w:numId w:val="4"/>
        </w:numPr>
        <w:spacing w:before="100" w:beforeAutospacing="1" w:after="100" w:afterAutospacing="1" w:line="240" w:lineRule="auto"/>
        <w:rPr>
          <w:rFonts w:ascii="Times New Roman" w:eastAsia="Times New Roman" w:hAnsi="Times New Roman" w:cs="Times New Roman"/>
          <w:kern w:val="0"/>
          <w14:ligatures w14:val="none"/>
        </w:rPr>
      </w:pPr>
      <w:r w:rsidRPr="00087427">
        <w:rPr>
          <w:rFonts w:ascii="Times New Roman" w:eastAsia="Times New Roman" w:hAnsi="Times New Roman" w:cs="Times New Roman"/>
          <w:kern w:val="0"/>
          <w14:ligatures w14:val="none"/>
        </w:rPr>
        <w:t xml:space="preserve">Clement Paulus. </w:t>
      </w:r>
      <w:r w:rsidRPr="00087427">
        <w:rPr>
          <w:rFonts w:ascii="Times New Roman" w:eastAsia="Times New Roman" w:hAnsi="Times New Roman" w:cs="Times New Roman"/>
          <w:i/>
          <w:iCs/>
          <w:kern w:val="0"/>
          <w14:ligatures w14:val="none"/>
        </w:rPr>
        <w:t>The Periodic Table as a Measured Object: Tier-1 Derivation from Atomic Properties in the GCD Kernel</w:t>
      </w:r>
      <w:r w:rsidRPr="00087427">
        <w:rPr>
          <w:rFonts w:ascii="Times New Roman" w:eastAsia="Times New Roman" w:hAnsi="Times New Roman" w:cs="Times New Roman"/>
          <w:kern w:val="0"/>
          <w14:ligatures w14:val="none"/>
        </w:rPr>
        <w:t xml:space="preserve">. DOI: 10.5281/zenodo.19639656. </w:t>
      </w:r>
    </w:p>
    <w:p w14:paraId="17EF1613" w14:textId="77777777" w:rsidR="00087427" w:rsidRPr="00087427" w:rsidRDefault="00087427" w:rsidP="00087427">
      <w:pPr>
        <w:numPr>
          <w:ilvl w:val="0"/>
          <w:numId w:val="4"/>
        </w:numPr>
        <w:spacing w:before="100" w:beforeAutospacing="1" w:after="100" w:afterAutospacing="1" w:line="240" w:lineRule="auto"/>
        <w:rPr>
          <w:rFonts w:ascii="Times New Roman" w:eastAsia="Times New Roman" w:hAnsi="Times New Roman" w:cs="Times New Roman"/>
          <w:kern w:val="0"/>
          <w14:ligatures w14:val="none"/>
        </w:rPr>
      </w:pPr>
      <w:r w:rsidRPr="00087427">
        <w:rPr>
          <w:rFonts w:ascii="Times New Roman" w:eastAsia="Times New Roman" w:hAnsi="Times New Roman" w:cs="Times New Roman"/>
          <w:kern w:val="0"/>
          <w14:ligatures w14:val="none"/>
        </w:rPr>
        <w:t>Casanova, G. Curvature Synchronization Theory (CST): Atomic Time, Deep Space Clocks, and Warp Stability Framework. Working model.</w:t>
      </w:r>
    </w:p>
    <w:p w14:paraId="1D662B69" w14:textId="4AA77C8D" w:rsidR="003B2438" w:rsidRDefault="00087427" w:rsidP="00087427">
      <w:pPr>
        <w:jc w:val="center"/>
      </w:pPr>
      <w:r>
        <w:rPr>
          <w:noProof/>
        </w:rPr>
        <w:drawing>
          <wp:inline distT="0" distB="0" distL="0" distR="0" wp14:anchorId="1661F947" wp14:editId="3A788692">
            <wp:extent cx="5267325" cy="3511550"/>
            <wp:effectExtent l="0" t="0" r="9525" b="0"/>
            <wp:docPr id="1767655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655541" name="Picture 176765554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67325" cy="3511550"/>
                    </a:xfrm>
                    <a:prstGeom prst="rect">
                      <a:avLst/>
                    </a:prstGeom>
                  </pic:spPr>
                </pic:pic>
              </a:graphicData>
            </a:graphic>
          </wp:inline>
        </w:drawing>
      </w:r>
    </w:p>
    <w:sectPr w:rsidR="003B243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07958"/>
    <w:multiLevelType w:val="multilevel"/>
    <w:tmpl w:val="F1829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9EC2DD4"/>
    <w:multiLevelType w:val="multilevel"/>
    <w:tmpl w:val="BA74A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65C26F1"/>
    <w:multiLevelType w:val="multilevel"/>
    <w:tmpl w:val="43CAE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A6C6F11"/>
    <w:multiLevelType w:val="multilevel"/>
    <w:tmpl w:val="3BE8B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04515436">
    <w:abstractNumId w:val="1"/>
  </w:num>
  <w:num w:numId="2" w16cid:durableId="1485780721">
    <w:abstractNumId w:val="2"/>
  </w:num>
  <w:num w:numId="3" w16cid:durableId="905338471">
    <w:abstractNumId w:val="0"/>
  </w:num>
  <w:num w:numId="4" w16cid:durableId="20637520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7427"/>
    <w:rsid w:val="00087427"/>
    <w:rsid w:val="003B2438"/>
    <w:rsid w:val="006D353A"/>
    <w:rsid w:val="00A52C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F5CD8E"/>
  <w15:chartTrackingRefBased/>
  <w15:docId w15:val="{12020301-7382-4DA7-BB9E-A7DA42F2A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8742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8742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8742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8742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8742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8742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8742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8742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8742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742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8742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8742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8742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8742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8742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8742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8742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87427"/>
    <w:rPr>
      <w:rFonts w:eastAsiaTheme="majorEastAsia" w:cstheme="majorBidi"/>
      <w:color w:val="272727" w:themeColor="text1" w:themeTint="D8"/>
    </w:rPr>
  </w:style>
  <w:style w:type="paragraph" w:styleId="Title">
    <w:name w:val="Title"/>
    <w:basedOn w:val="Normal"/>
    <w:next w:val="Normal"/>
    <w:link w:val="TitleChar"/>
    <w:uiPriority w:val="10"/>
    <w:qFormat/>
    <w:rsid w:val="0008742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8742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8742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8742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87427"/>
    <w:pPr>
      <w:spacing w:before="160"/>
      <w:jc w:val="center"/>
    </w:pPr>
    <w:rPr>
      <w:i/>
      <w:iCs/>
      <w:color w:val="404040" w:themeColor="text1" w:themeTint="BF"/>
    </w:rPr>
  </w:style>
  <w:style w:type="character" w:customStyle="1" w:styleId="QuoteChar">
    <w:name w:val="Quote Char"/>
    <w:basedOn w:val="DefaultParagraphFont"/>
    <w:link w:val="Quote"/>
    <w:uiPriority w:val="29"/>
    <w:rsid w:val="00087427"/>
    <w:rPr>
      <w:i/>
      <w:iCs/>
      <w:color w:val="404040" w:themeColor="text1" w:themeTint="BF"/>
    </w:rPr>
  </w:style>
  <w:style w:type="paragraph" w:styleId="ListParagraph">
    <w:name w:val="List Paragraph"/>
    <w:basedOn w:val="Normal"/>
    <w:uiPriority w:val="34"/>
    <w:qFormat/>
    <w:rsid w:val="00087427"/>
    <w:pPr>
      <w:ind w:left="720"/>
      <w:contextualSpacing/>
    </w:pPr>
  </w:style>
  <w:style w:type="character" w:styleId="IntenseEmphasis">
    <w:name w:val="Intense Emphasis"/>
    <w:basedOn w:val="DefaultParagraphFont"/>
    <w:uiPriority w:val="21"/>
    <w:qFormat/>
    <w:rsid w:val="00087427"/>
    <w:rPr>
      <w:i/>
      <w:iCs/>
      <w:color w:val="0F4761" w:themeColor="accent1" w:themeShade="BF"/>
    </w:rPr>
  </w:style>
  <w:style w:type="paragraph" w:styleId="IntenseQuote">
    <w:name w:val="Intense Quote"/>
    <w:basedOn w:val="Normal"/>
    <w:next w:val="Normal"/>
    <w:link w:val="IntenseQuoteChar"/>
    <w:uiPriority w:val="30"/>
    <w:qFormat/>
    <w:rsid w:val="0008742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87427"/>
    <w:rPr>
      <w:i/>
      <w:iCs/>
      <w:color w:val="0F4761" w:themeColor="accent1" w:themeShade="BF"/>
    </w:rPr>
  </w:style>
  <w:style w:type="character" w:styleId="IntenseReference">
    <w:name w:val="Intense Reference"/>
    <w:basedOn w:val="DefaultParagraphFont"/>
    <w:uiPriority w:val="32"/>
    <w:qFormat/>
    <w:rsid w:val="00087427"/>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TotalTime>
  <Pages>7</Pages>
  <Words>1248</Words>
  <Characters>7115</Characters>
  <Application>Microsoft Office Word</Application>
  <DocSecurity>0</DocSecurity>
  <Lines>59</Lines>
  <Paragraphs>16</Paragraphs>
  <ScaleCrop>false</ScaleCrop>
  <Company/>
  <LinksUpToDate>false</LinksUpToDate>
  <CharactersWithSpaces>8347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Gabino Casanova</dc:creator>
  <cp:keywords/>
  <dc:description/>
  <cp:lastModifiedBy>Gabino Casanova</cp:lastModifiedBy>
  <cp:revision>1</cp:revision>
  <dcterms:created xsi:type="dcterms:W3CDTF">2026-04-29T15:39:00Z</dcterms:created>
  <dcterms:modified xsi:type="dcterms:W3CDTF">2026-04-29T15:46:00Z</dcterms:modified>
</cp:coreProperties>
</file>